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6D0CD" w14:textId="77777777" w:rsidR="00D6597A" w:rsidRPr="00706B10" w:rsidRDefault="00D6597A" w:rsidP="00D6597A">
      <w:pPr>
        <w:pBdr>
          <w:top w:val="single" w:sz="4" w:space="1" w:color="auto"/>
          <w:left w:val="single" w:sz="4" w:space="4" w:color="auto"/>
          <w:bottom w:val="single" w:sz="4" w:space="1" w:color="auto"/>
          <w:right w:val="single" w:sz="4" w:space="4" w:color="auto"/>
        </w:pBdr>
        <w:jc w:val="center"/>
        <w:rPr>
          <w:rFonts w:ascii="Arial" w:hAnsi="Arial" w:cs="Arial"/>
          <w:b/>
          <w:bCs/>
          <w:sz w:val="52"/>
          <w:szCs w:val="24"/>
          <w:u w:val="single"/>
        </w:rPr>
      </w:pPr>
    </w:p>
    <w:p w14:paraId="5577365C" w14:textId="77777777" w:rsidR="00786958" w:rsidRPr="00786958" w:rsidRDefault="00D82D51" w:rsidP="00786958">
      <w:pPr>
        <w:pBdr>
          <w:top w:val="single" w:sz="4" w:space="1" w:color="auto"/>
          <w:left w:val="single" w:sz="4" w:space="4" w:color="auto"/>
          <w:bottom w:val="single" w:sz="4" w:space="1" w:color="auto"/>
          <w:right w:val="single" w:sz="4" w:space="4" w:color="auto"/>
        </w:pBdr>
        <w:jc w:val="center"/>
        <w:rPr>
          <w:rFonts w:ascii="Arial" w:hAnsi="Arial" w:cs="Arial"/>
          <w:b/>
          <w:bCs/>
          <w:sz w:val="72"/>
          <w:szCs w:val="24"/>
          <w:u w:val="single"/>
        </w:rPr>
      </w:pPr>
      <w:r w:rsidRPr="00786958">
        <w:rPr>
          <w:rFonts w:ascii="Arial" w:hAnsi="Arial" w:cs="Arial"/>
          <w:b/>
          <w:bCs/>
          <w:sz w:val="72"/>
          <w:szCs w:val="24"/>
          <w:u w:val="single"/>
        </w:rPr>
        <w:t>KETTLESHULME ST JAMES CE (VA)</w:t>
      </w:r>
      <w:r w:rsidR="00D6597A" w:rsidRPr="00786958">
        <w:rPr>
          <w:rFonts w:ascii="Arial" w:hAnsi="Arial" w:cs="Arial"/>
          <w:b/>
          <w:bCs/>
          <w:sz w:val="72"/>
          <w:szCs w:val="24"/>
          <w:u w:val="single"/>
        </w:rPr>
        <w:t xml:space="preserve"> PRIMARY SCHOOL</w:t>
      </w:r>
    </w:p>
    <w:p w14:paraId="533BED2B" w14:textId="6CD206C0" w:rsidR="00786958" w:rsidRDefault="00786958" w:rsidP="00786958">
      <w:pPr>
        <w:pBdr>
          <w:top w:val="single" w:sz="4" w:space="1" w:color="auto"/>
          <w:left w:val="single" w:sz="4" w:space="4" w:color="auto"/>
          <w:bottom w:val="single" w:sz="4" w:space="1" w:color="auto"/>
          <w:right w:val="single" w:sz="4" w:space="4" w:color="auto"/>
        </w:pBdr>
        <w:jc w:val="center"/>
        <w:rPr>
          <w:rFonts w:ascii="Arial" w:hAnsi="Arial" w:cs="Arial"/>
          <w:sz w:val="16"/>
          <w:szCs w:val="16"/>
          <w:u w:val="single"/>
        </w:rPr>
      </w:pPr>
    </w:p>
    <w:p w14:paraId="5059DA8D" w14:textId="457BD4A2" w:rsidR="009B2E1E" w:rsidRDefault="009B2E1E" w:rsidP="00786958">
      <w:pPr>
        <w:pBdr>
          <w:top w:val="single" w:sz="4" w:space="1" w:color="auto"/>
          <w:left w:val="single" w:sz="4" w:space="4" w:color="auto"/>
          <w:bottom w:val="single" w:sz="4" w:space="1" w:color="auto"/>
          <w:right w:val="single" w:sz="4" w:space="4" w:color="auto"/>
        </w:pBdr>
        <w:jc w:val="center"/>
        <w:rPr>
          <w:rFonts w:ascii="Arial" w:hAnsi="Arial" w:cs="Arial"/>
          <w:sz w:val="16"/>
          <w:szCs w:val="16"/>
          <w:u w:val="single"/>
        </w:rPr>
      </w:pPr>
    </w:p>
    <w:p w14:paraId="3A9923B8" w14:textId="77777777" w:rsidR="00151FEA" w:rsidRDefault="00151FEA" w:rsidP="00786958">
      <w:pPr>
        <w:pBdr>
          <w:top w:val="single" w:sz="4" w:space="1" w:color="auto"/>
          <w:left w:val="single" w:sz="4" w:space="4" w:color="auto"/>
          <w:bottom w:val="single" w:sz="4" w:space="1" w:color="auto"/>
          <w:right w:val="single" w:sz="4" w:space="4" w:color="auto"/>
        </w:pBdr>
        <w:jc w:val="center"/>
        <w:rPr>
          <w:rFonts w:ascii="Arial" w:hAnsi="Arial" w:cs="Arial"/>
          <w:sz w:val="16"/>
          <w:szCs w:val="16"/>
          <w:u w:val="single"/>
        </w:rPr>
      </w:pPr>
    </w:p>
    <w:p w14:paraId="155E0285" w14:textId="77777777" w:rsidR="009B2E1E" w:rsidRPr="00786958" w:rsidRDefault="009B2E1E" w:rsidP="00786958">
      <w:pPr>
        <w:pBdr>
          <w:top w:val="single" w:sz="4" w:space="1" w:color="auto"/>
          <w:left w:val="single" w:sz="4" w:space="4" w:color="auto"/>
          <w:bottom w:val="single" w:sz="4" w:space="1" w:color="auto"/>
          <w:right w:val="single" w:sz="4" w:space="4" w:color="auto"/>
        </w:pBdr>
        <w:jc w:val="center"/>
        <w:rPr>
          <w:rFonts w:ascii="Arial" w:hAnsi="Arial" w:cs="Arial"/>
          <w:sz w:val="16"/>
          <w:szCs w:val="16"/>
          <w:u w:val="single"/>
        </w:rPr>
      </w:pPr>
    </w:p>
    <w:p w14:paraId="59748053" w14:textId="2783AA70" w:rsidR="007576E0" w:rsidRPr="00786958" w:rsidRDefault="00B64234" w:rsidP="00786958">
      <w:pPr>
        <w:pBdr>
          <w:top w:val="single" w:sz="4" w:space="1" w:color="auto"/>
          <w:left w:val="single" w:sz="4" w:space="4" w:color="auto"/>
          <w:bottom w:val="single" w:sz="4" w:space="1" w:color="auto"/>
          <w:right w:val="single" w:sz="4" w:space="4" w:color="auto"/>
        </w:pBdr>
        <w:jc w:val="center"/>
        <w:rPr>
          <w:rFonts w:ascii="Arial" w:hAnsi="Arial" w:cs="Arial"/>
          <w:b/>
          <w:bCs/>
          <w:sz w:val="96"/>
          <w:szCs w:val="96"/>
          <w:u w:val="single"/>
        </w:rPr>
      </w:pPr>
      <w:r>
        <w:rPr>
          <w:rFonts w:ascii="Arial" w:hAnsi="Arial" w:cs="Arial"/>
          <w:b/>
          <w:bCs/>
          <w:sz w:val="96"/>
          <w:szCs w:val="96"/>
          <w:u w:val="single"/>
        </w:rPr>
        <w:t>HEALTH</w:t>
      </w:r>
      <w:r w:rsidR="00786958" w:rsidRPr="00786958">
        <w:rPr>
          <w:rFonts w:ascii="Arial" w:hAnsi="Arial" w:cs="Arial"/>
          <w:b/>
          <w:bCs/>
          <w:sz w:val="96"/>
          <w:szCs w:val="96"/>
          <w:u w:val="single"/>
        </w:rPr>
        <w:t xml:space="preserve"> </w:t>
      </w:r>
      <w:r>
        <w:rPr>
          <w:rFonts w:ascii="Arial" w:hAnsi="Arial" w:cs="Arial"/>
          <w:b/>
          <w:bCs/>
          <w:sz w:val="96"/>
          <w:szCs w:val="96"/>
          <w:u w:val="single"/>
        </w:rPr>
        <w:t>AND SAFETY POLICY</w:t>
      </w:r>
    </w:p>
    <w:p w14:paraId="7C6E72CF" w14:textId="1B243A48" w:rsidR="009B2E1E" w:rsidRDefault="009B2E1E" w:rsidP="00786958">
      <w:pPr>
        <w:pBdr>
          <w:top w:val="single" w:sz="4" w:space="1" w:color="auto"/>
          <w:left w:val="single" w:sz="4" w:space="4" w:color="auto"/>
          <w:bottom w:val="single" w:sz="4" w:space="1" w:color="auto"/>
          <w:right w:val="single" w:sz="4" w:space="4" w:color="auto"/>
        </w:pBdr>
        <w:jc w:val="center"/>
        <w:rPr>
          <w:rFonts w:ascii="Arial" w:hAnsi="Arial" w:cs="Arial"/>
          <w:b/>
          <w:bCs/>
          <w:sz w:val="52"/>
          <w:szCs w:val="24"/>
          <w:u w:val="single"/>
        </w:rPr>
      </w:pPr>
    </w:p>
    <w:p w14:paraId="57DC9CE5" w14:textId="7ED8286B" w:rsidR="00151FEA" w:rsidRDefault="00151FEA" w:rsidP="00786958">
      <w:pPr>
        <w:pBdr>
          <w:top w:val="single" w:sz="4" w:space="1" w:color="auto"/>
          <w:left w:val="single" w:sz="4" w:space="4" w:color="auto"/>
          <w:bottom w:val="single" w:sz="4" w:space="1" w:color="auto"/>
          <w:right w:val="single" w:sz="4" w:space="4" w:color="auto"/>
        </w:pBdr>
        <w:jc w:val="center"/>
        <w:rPr>
          <w:rFonts w:ascii="Arial" w:hAnsi="Arial" w:cs="Arial"/>
          <w:b/>
          <w:bCs/>
          <w:sz w:val="52"/>
          <w:szCs w:val="24"/>
          <w:u w:val="single"/>
        </w:rPr>
      </w:pPr>
    </w:p>
    <w:p w14:paraId="45938A68" w14:textId="77777777" w:rsidR="00151FEA" w:rsidRPr="00706B10" w:rsidRDefault="00151FEA" w:rsidP="00786958">
      <w:pPr>
        <w:pBdr>
          <w:top w:val="single" w:sz="4" w:space="1" w:color="auto"/>
          <w:left w:val="single" w:sz="4" w:space="4" w:color="auto"/>
          <w:bottom w:val="single" w:sz="4" w:space="1" w:color="auto"/>
          <w:right w:val="single" w:sz="4" w:space="4" w:color="auto"/>
        </w:pBdr>
        <w:jc w:val="center"/>
        <w:rPr>
          <w:rFonts w:ascii="Arial" w:hAnsi="Arial" w:cs="Arial"/>
          <w:b/>
          <w:bCs/>
          <w:sz w:val="52"/>
          <w:szCs w:val="24"/>
          <w:u w:val="single"/>
        </w:rPr>
      </w:pPr>
    </w:p>
    <w:p w14:paraId="35079351" w14:textId="1AA2E48F" w:rsidR="00D6597A" w:rsidRPr="00706B10" w:rsidRDefault="00CC439B" w:rsidP="00D6597A">
      <w:pPr>
        <w:pBdr>
          <w:top w:val="single" w:sz="4" w:space="1" w:color="auto"/>
          <w:left w:val="single" w:sz="4" w:space="4" w:color="auto"/>
          <w:bottom w:val="single" w:sz="4" w:space="1" w:color="auto"/>
          <w:right w:val="single" w:sz="4" w:space="4" w:color="auto"/>
        </w:pBdr>
        <w:jc w:val="center"/>
        <w:rPr>
          <w:rFonts w:ascii="Arial" w:hAnsi="Arial" w:cs="Arial"/>
          <w:b/>
          <w:bCs/>
          <w:sz w:val="52"/>
          <w:szCs w:val="24"/>
          <w:u w:val="single"/>
        </w:rPr>
      </w:pPr>
      <w:r>
        <w:rPr>
          <w:rFonts w:ascii="Arial" w:hAnsi="Arial" w:cs="Arial"/>
          <w:b/>
          <w:bCs/>
          <w:sz w:val="52"/>
          <w:szCs w:val="24"/>
          <w:u w:val="single"/>
        </w:rPr>
        <w:t>Summer</w:t>
      </w:r>
      <w:r w:rsidR="005F67DA" w:rsidRPr="00706B10">
        <w:rPr>
          <w:rFonts w:ascii="Arial" w:hAnsi="Arial" w:cs="Arial"/>
          <w:b/>
          <w:bCs/>
          <w:sz w:val="52"/>
          <w:szCs w:val="24"/>
          <w:u w:val="single"/>
        </w:rPr>
        <w:t xml:space="preserve"> 202</w:t>
      </w:r>
      <w:r w:rsidR="005E29D7">
        <w:rPr>
          <w:rFonts w:ascii="Arial" w:hAnsi="Arial" w:cs="Arial"/>
          <w:b/>
          <w:bCs/>
          <w:sz w:val="52"/>
          <w:szCs w:val="24"/>
          <w:u w:val="single"/>
        </w:rPr>
        <w:t>4</w:t>
      </w:r>
    </w:p>
    <w:p w14:paraId="7EAB55F3" w14:textId="52038CDA" w:rsidR="009C1F99" w:rsidRPr="00706B10" w:rsidRDefault="00EA2F87" w:rsidP="00CF6644">
      <w:pPr>
        <w:pBdr>
          <w:top w:val="single" w:sz="4" w:space="1" w:color="auto"/>
          <w:left w:val="single" w:sz="4" w:space="4" w:color="auto"/>
          <w:bottom w:val="single" w:sz="4" w:space="1" w:color="auto"/>
          <w:right w:val="single" w:sz="4" w:space="4" w:color="auto"/>
        </w:pBdr>
        <w:jc w:val="center"/>
        <w:rPr>
          <w:rFonts w:ascii="Arial" w:hAnsi="Arial" w:cs="Arial"/>
          <w:b/>
          <w:bCs/>
          <w:sz w:val="52"/>
          <w:szCs w:val="24"/>
          <w:u w:val="single"/>
        </w:rPr>
      </w:pPr>
      <w:r w:rsidRPr="00706B10">
        <w:rPr>
          <w:rFonts w:ascii="Arial" w:hAnsi="Arial" w:cs="Arial"/>
          <w:b/>
          <w:bCs/>
          <w:sz w:val="52"/>
          <w:szCs w:val="24"/>
          <w:u w:val="single"/>
        </w:rPr>
        <w:t>Review Date</w:t>
      </w:r>
      <w:r w:rsidR="00654C3F">
        <w:rPr>
          <w:rFonts w:ascii="Arial" w:hAnsi="Arial" w:cs="Arial"/>
          <w:b/>
          <w:bCs/>
          <w:sz w:val="52"/>
          <w:szCs w:val="24"/>
          <w:u w:val="single"/>
        </w:rPr>
        <w:t xml:space="preserve"> -</w:t>
      </w:r>
      <w:r w:rsidR="007576E0" w:rsidRPr="00706B10">
        <w:rPr>
          <w:rFonts w:ascii="Arial" w:hAnsi="Arial" w:cs="Arial"/>
          <w:b/>
          <w:bCs/>
          <w:sz w:val="52"/>
          <w:szCs w:val="24"/>
          <w:u w:val="single"/>
        </w:rPr>
        <w:t xml:space="preserve"> </w:t>
      </w:r>
      <w:r w:rsidR="00CC439B">
        <w:rPr>
          <w:rFonts w:ascii="Arial" w:hAnsi="Arial" w:cs="Arial"/>
          <w:b/>
          <w:bCs/>
          <w:sz w:val="52"/>
          <w:szCs w:val="24"/>
          <w:u w:val="single"/>
        </w:rPr>
        <w:t>Summer</w:t>
      </w:r>
      <w:r w:rsidR="005F67DA" w:rsidRPr="00706B10">
        <w:rPr>
          <w:rFonts w:ascii="Arial" w:hAnsi="Arial" w:cs="Arial"/>
          <w:b/>
          <w:bCs/>
          <w:sz w:val="52"/>
          <w:szCs w:val="24"/>
          <w:u w:val="single"/>
        </w:rPr>
        <w:t xml:space="preserve"> 202</w:t>
      </w:r>
      <w:r w:rsidR="005E29D7">
        <w:rPr>
          <w:rFonts w:ascii="Arial" w:hAnsi="Arial" w:cs="Arial"/>
          <w:b/>
          <w:bCs/>
          <w:sz w:val="52"/>
          <w:szCs w:val="24"/>
          <w:u w:val="single"/>
        </w:rPr>
        <w:t>5</w:t>
      </w:r>
    </w:p>
    <w:p w14:paraId="5BDA5F5C" w14:textId="169AF034" w:rsidR="009B2E1E" w:rsidRPr="009B2E1E" w:rsidRDefault="007576E0" w:rsidP="009B2E1E">
      <w:pPr>
        <w:pBdr>
          <w:top w:val="single" w:sz="4" w:space="1" w:color="auto"/>
          <w:left w:val="single" w:sz="4" w:space="4" w:color="auto"/>
          <w:bottom w:val="single" w:sz="4" w:space="1" w:color="auto"/>
          <w:right w:val="single" w:sz="4" w:space="4" w:color="auto"/>
        </w:pBdr>
        <w:jc w:val="center"/>
        <w:rPr>
          <w:rFonts w:ascii="Arial" w:hAnsi="Arial" w:cs="Arial"/>
          <w:b/>
          <w:bCs/>
          <w:sz w:val="52"/>
          <w:szCs w:val="24"/>
          <w:u w:val="single"/>
        </w:rPr>
      </w:pPr>
      <w:r w:rsidRPr="00706B10">
        <w:rPr>
          <w:rFonts w:ascii="Arial" w:hAnsi="Arial" w:cs="Arial"/>
          <w:b/>
          <w:bCs/>
          <w:sz w:val="52"/>
          <w:szCs w:val="24"/>
          <w:u w:val="single"/>
        </w:rPr>
        <w:t xml:space="preserve">Statutory Policy </w:t>
      </w:r>
      <w:r w:rsidR="009B2E1E">
        <w:rPr>
          <w:rFonts w:ascii="Arial" w:hAnsi="Arial" w:cs="Arial"/>
          <w:b/>
          <w:bCs/>
          <w:sz w:val="52"/>
          <w:szCs w:val="24"/>
          <w:u w:val="single"/>
        </w:rPr>
        <w:t>–</w:t>
      </w:r>
      <w:r w:rsidRPr="00706B10">
        <w:rPr>
          <w:rFonts w:ascii="Arial" w:hAnsi="Arial" w:cs="Arial"/>
          <w:b/>
          <w:bCs/>
          <w:sz w:val="52"/>
          <w:szCs w:val="24"/>
          <w:u w:val="single"/>
        </w:rPr>
        <w:t xml:space="preserve"> FG</w:t>
      </w:r>
      <w:r w:rsidR="00786958">
        <w:rPr>
          <w:rFonts w:ascii="Arial" w:hAnsi="Arial" w:cs="Arial"/>
          <w:b/>
          <w:bCs/>
          <w:sz w:val="52"/>
          <w:szCs w:val="24"/>
          <w:u w:val="single"/>
        </w:rPr>
        <w:t>B</w:t>
      </w:r>
    </w:p>
    <w:p w14:paraId="32A09515" w14:textId="77777777" w:rsidR="009B2E1E" w:rsidRDefault="009B2E1E" w:rsidP="00E54332">
      <w:pPr>
        <w:rPr>
          <w:rFonts w:ascii="Arial" w:hAnsi="Arial" w:cs="Arial"/>
          <w:b/>
          <w:sz w:val="24"/>
          <w:szCs w:val="24"/>
          <w:u w:val="single"/>
        </w:rPr>
      </w:pPr>
    </w:p>
    <w:p w14:paraId="65C3B56B" w14:textId="77777777" w:rsidR="00B64234" w:rsidRPr="00B64234" w:rsidRDefault="00B64234" w:rsidP="00B64234">
      <w:pPr>
        <w:widowControl w:val="0"/>
        <w:tabs>
          <w:tab w:val="left" w:pos="720"/>
        </w:tabs>
        <w:spacing w:after="0" w:line="240" w:lineRule="auto"/>
        <w:ind w:left="720" w:hanging="720"/>
        <w:rPr>
          <w:rFonts w:ascii="Arial" w:eastAsia="Times New Roman" w:hAnsi="Arial" w:cs="Arial"/>
          <w:b/>
          <w:color w:val="000000"/>
          <w:kern w:val="28"/>
          <w:sz w:val="24"/>
          <w:szCs w:val="24"/>
          <w:lang w:eastAsia="en-GB"/>
        </w:rPr>
      </w:pPr>
      <w:r w:rsidRPr="00B64234">
        <w:rPr>
          <w:rFonts w:ascii="Arial" w:eastAsia="Times New Roman" w:hAnsi="Arial" w:cs="Arial"/>
          <w:b/>
          <w:color w:val="000000"/>
          <w:kern w:val="28"/>
          <w:sz w:val="24"/>
          <w:szCs w:val="24"/>
          <w:lang w:eastAsia="en-GB"/>
        </w:rPr>
        <w:lastRenderedPageBreak/>
        <w:t>Health and Safety Policy Statement</w:t>
      </w:r>
    </w:p>
    <w:p w14:paraId="2013B4CC" w14:textId="77777777" w:rsidR="00B64234" w:rsidRPr="00B64234" w:rsidRDefault="00B64234" w:rsidP="00B64234">
      <w:pPr>
        <w:spacing w:after="0" w:line="240" w:lineRule="auto"/>
        <w:rPr>
          <w:rFonts w:ascii="Arial" w:hAnsi="Arial" w:cs="Arial"/>
          <w:sz w:val="24"/>
          <w:szCs w:val="24"/>
        </w:rPr>
      </w:pPr>
    </w:p>
    <w:p w14:paraId="2F0BB14E" w14:textId="220BEF46" w:rsidR="00B64234" w:rsidRPr="00B64234" w:rsidRDefault="00B64234" w:rsidP="00B64234">
      <w:pPr>
        <w:widowControl w:val="0"/>
        <w:numPr>
          <w:ilvl w:val="0"/>
          <w:numId w:val="36"/>
        </w:numPr>
        <w:spacing w:after="0" w:line="240" w:lineRule="auto"/>
        <w:jc w:val="both"/>
        <w:rPr>
          <w:rFonts w:ascii="Arial" w:eastAsia="Times New Roman" w:hAnsi="Arial" w:cs="Arial"/>
          <w:color w:val="000000"/>
          <w:kern w:val="28"/>
          <w:sz w:val="24"/>
          <w:szCs w:val="24"/>
          <w:lang w:eastAsia="en-GB"/>
        </w:rPr>
      </w:pPr>
      <w:r w:rsidRPr="00B64234">
        <w:rPr>
          <w:rFonts w:ascii="Arial" w:eastAsia="Times New Roman" w:hAnsi="Arial" w:cs="Arial"/>
          <w:color w:val="000000"/>
          <w:kern w:val="28"/>
          <w:sz w:val="24"/>
          <w:szCs w:val="24"/>
          <w:lang w:eastAsia="en-GB"/>
        </w:rPr>
        <w:t>Kettleshulme St James Primary School recognises its duty of care for the health, safety and well-being of its employees.  It will take effective steps to ensure that this is achieved, so far as is reasonably practicable.  In discharging this responsibility, it will take into account its parallel obligations for the Health and Safety of pupils, visitors and others who might be affected by its operations.</w:t>
      </w:r>
    </w:p>
    <w:p w14:paraId="6E9DC3D7" w14:textId="77777777" w:rsidR="00B64234" w:rsidRPr="00B64234" w:rsidRDefault="00B64234" w:rsidP="00B64234">
      <w:pPr>
        <w:widowControl w:val="0"/>
        <w:spacing w:after="0" w:line="240" w:lineRule="auto"/>
        <w:jc w:val="both"/>
        <w:rPr>
          <w:rFonts w:ascii="Arial" w:eastAsia="Times New Roman" w:hAnsi="Arial" w:cs="Arial"/>
          <w:color w:val="000000"/>
          <w:kern w:val="28"/>
          <w:sz w:val="24"/>
          <w:szCs w:val="24"/>
          <w:lang w:eastAsia="en-GB"/>
        </w:rPr>
      </w:pPr>
    </w:p>
    <w:p w14:paraId="356F0C63" w14:textId="77777777" w:rsidR="00B64234" w:rsidRPr="00B64234" w:rsidRDefault="00B64234" w:rsidP="00B64234">
      <w:pPr>
        <w:widowControl w:val="0"/>
        <w:numPr>
          <w:ilvl w:val="0"/>
          <w:numId w:val="36"/>
        </w:numPr>
        <w:spacing w:after="0" w:line="240" w:lineRule="auto"/>
        <w:jc w:val="both"/>
        <w:rPr>
          <w:rFonts w:ascii="Arial" w:eastAsia="Times New Roman" w:hAnsi="Arial" w:cs="Arial"/>
          <w:color w:val="000000"/>
          <w:kern w:val="28"/>
          <w:sz w:val="24"/>
          <w:szCs w:val="24"/>
          <w:lang w:eastAsia="en-GB"/>
        </w:rPr>
      </w:pPr>
      <w:r w:rsidRPr="00B64234">
        <w:rPr>
          <w:rFonts w:ascii="Arial" w:eastAsia="Times New Roman" w:hAnsi="Arial" w:cs="Arial"/>
          <w:color w:val="000000"/>
          <w:kern w:val="28"/>
          <w:sz w:val="24"/>
          <w:szCs w:val="24"/>
          <w:lang w:eastAsia="en-GB"/>
        </w:rPr>
        <w:t xml:space="preserve">The provisions in this Policy are intended to ensure that Health and Safety is   </w:t>
      </w:r>
    </w:p>
    <w:p w14:paraId="003B006B" w14:textId="0D8F9ADC" w:rsidR="00B64234" w:rsidRPr="00B64234" w:rsidRDefault="00B64234" w:rsidP="00B64234">
      <w:pPr>
        <w:widowControl w:val="0"/>
        <w:spacing w:after="0" w:line="240" w:lineRule="auto"/>
        <w:ind w:left="720"/>
        <w:jc w:val="both"/>
        <w:rPr>
          <w:rFonts w:ascii="Arial" w:eastAsia="Times New Roman" w:hAnsi="Arial" w:cs="Arial"/>
          <w:color w:val="000000"/>
          <w:kern w:val="28"/>
          <w:sz w:val="24"/>
          <w:szCs w:val="24"/>
          <w:lang w:eastAsia="en-GB"/>
        </w:rPr>
      </w:pPr>
      <w:r w:rsidRPr="00B64234">
        <w:rPr>
          <w:rFonts w:ascii="Arial" w:eastAsia="Times New Roman" w:hAnsi="Arial" w:cs="Arial"/>
          <w:color w:val="000000"/>
          <w:kern w:val="28"/>
          <w:sz w:val="24"/>
          <w:szCs w:val="24"/>
          <w:lang w:eastAsia="en-GB"/>
        </w:rPr>
        <w:t>an integral part of the general process of risk management which the school operates.  Therefore, Health and Safety will be included in the School’s review and planning process as an issue essential to the development and maintenance of the School’s management systems.</w:t>
      </w:r>
    </w:p>
    <w:p w14:paraId="728BC32A" w14:textId="77777777" w:rsidR="00B64234" w:rsidRPr="00B64234" w:rsidRDefault="00B64234" w:rsidP="00B64234">
      <w:pPr>
        <w:widowControl w:val="0"/>
        <w:spacing w:after="0" w:line="240" w:lineRule="auto"/>
        <w:jc w:val="both"/>
        <w:rPr>
          <w:rFonts w:ascii="Arial" w:eastAsia="Times New Roman" w:hAnsi="Arial" w:cs="Arial"/>
          <w:color w:val="000000"/>
          <w:kern w:val="28"/>
          <w:sz w:val="24"/>
          <w:szCs w:val="24"/>
          <w:lang w:eastAsia="en-GB"/>
        </w:rPr>
      </w:pPr>
    </w:p>
    <w:p w14:paraId="76CB083C" w14:textId="77777777" w:rsidR="00B64234" w:rsidRPr="00B64234" w:rsidRDefault="00B64234" w:rsidP="00B64234">
      <w:pPr>
        <w:widowControl w:val="0"/>
        <w:spacing w:after="0" w:line="240" w:lineRule="auto"/>
        <w:ind w:left="720" w:hanging="720"/>
        <w:rPr>
          <w:rFonts w:ascii="Arial" w:eastAsia="Times New Roman" w:hAnsi="Arial" w:cs="Arial"/>
          <w:b/>
          <w:color w:val="000000"/>
          <w:kern w:val="28"/>
          <w:sz w:val="24"/>
          <w:szCs w:val="24"/>
          <w:lang w:eastAsia="en-GB"/>
        </w:rPr>
      </w:pPr>
      <w:r w:rsidRPr="00B64234">
        <w:rPr>
          <w:rFonts w:ascii="Arial" w:eastAsia="Times New Roman" w:hAnsi="Arial" w:cs="Arial"/>
          <w:b/>
          <w:color w:val="000000"/>
          <w:kern w:val="28"/>
          <w:sz w:val="24"/>
          <w:szCs w:val="24"/>
          <w:lang w:eastAsia="en-GB"/>
        </w:rPr>
        <w:t>The purpose of the Policy is:</w:t>
      </w:r>
    </w:p>
    <w:p w14:paraId="6607D643" w14:textId="77777777" w:rsidR="00B64234" w:rsidRPr="00B64234" w:rsidRDefault="00B64234" w:rsidP="00B64234">
      <w:pPr>
        <w:widowControl w:val="0"/>
        <w:spacing w:after="0" w:line="240" w:lineRule="auto"/>
        <w:rPr>
          <w:rFonts w:ascii="Arial" w:eastAsia="Times New Roman" w:hAnsi="Arial" w:cs="Arial"/>
          <w:color w:val="000000"/>
          <w:kern w:val="28"/>
          <w:sz w:val="24"/>
          <w:szCs w:val="24"/>
          <w:lang w:eastAsia="en-GB"/>
        </w:rPr>
      </w:pPr>
    </w:p>
    <w:p w14:paraId="55B3BAE7" w14:textId="67CF4BA6" w:rsidR="00B64234" w:rsidRPr="00B64234" w:rsidRDefault="6C8906CE" w:rsidP="00B64234">
      <w:pPr>
        <w:widowControl w:val="0"/>
        <w:numPr>
          <w:ilvl w:val="0"/>
          <w:numId w:val="35"/>
        </w:numPr>
        <w:spacing w:after="0" w:line="240" w:lineRule="auto"/>
        <w:jc w:val="both"/>
        <w:rPr>
          <w:rFonts w:ascii="Arial" w:hAnsi="Arial" w:cs="Arial"/>
          <w:sz w:val="24"/>
          <w:szCs w:val="24"/>
        </w:rPr>
      </w:pPr>
      <w:r w:rsidRPr="6C8906CE">
        <w:rPr>
          <w:rFonts w:ascii="Arial" w:hAnsi="Arial" w:cs="Arial"/>
          <w:sz w:val="24"/>
          <w:szCs w:val="24"/>
        </w:rPr>
        <w:t>To provide the necessary authority and support for staff as they make their respective contributions to health and safety</w:t>
      </w:r>
    </w:p>
    <w:p w14:paraId="6B1625B4" w14:textId="16960FB3" w:rsidR="00B64234" w:rsidRPr="00B64234" w:rsidRDefault="6C8906CE" w:rsidP="00B64234">
      <w:pPr>
        <w:widowControl w:val="0"/>
        <w:numPr>
          <w:ilvl w:val="0"/>
          <w:numId w:val="35"/>
        </w:numPr>
        <w:spacing w:after="0" w:line="240" w:lineRule="auto"/>
        <w:jc w:val="both"/>
        <w:rPr>
          <w:rFonts w:ascii="Arial" w:hAnsi="Arial" w:cs="Arial"/>
          <w:sz w:val="24"/>
          <w:szCs w:val="24"/>
        </w:rPr>
      </w:pPr>
      <w:r w:rsidRPr="6C8906CE">
        <w:rPr>
          <w:rFonts w:ascii="Arial" w:hAnsi="Arial" w:cs="Arial"/>
          <w:sz w:val="24"/>
          <w:szCs w:val="24"/>
        </w:rPr>
        <w:t>To set out duties and responsibilities</w:t>
      </w:r>
    </w:p>
    <w:p w14:paraId="4BB158E9" w14:textId="53F0F91C" w:rsidR="00B64234" w:rsidRPr="00B64234" w:rsidRDefault="6C8906CE" w:rsidP="00B64234">
      <w:pPr>
        <w:widowControl w:val="0"/>
        <w:numPr>
          <w:ilvl w:val="0"/>
          <w:numId w:val="35"/>
        </w:numPr>
        <w:spacing w:after="0" w:line="240" w:lineRule="auto"/>
        <w:jc w:val="both"/>
        <w:rPr>
          <w:rFonts w:ascii="Arial" w:hAnsi="Arial" w:cs="Arial"/>
          <w:sz w:val="24"/>
          <w:szCs w:val="24"/>
        </w:rPr>
      </w:pPr>
      <w:r w:rsidRPr="6C8906CE">
        <w:rPr>
          <w:rFonts w:ascii="Arial" w:hAnsi="Arial" w:cs="Arial"/>
          <w:sz w:val="24"/>
          <w:szCs w:val="24"/>
        </w:rPr>
        <w:t>To recognise the partnership necessary with the Local</w:t>
      </w:r>
      <w:r w:rsidR="00175E53">
        <w:rPr>
          <w:rFonts w:ascii="Arial" w:hAnsi="Arial" w:cs="Arial"/>
          <w:sz w:val="24"/>
          <w:szCs w:val="24"/>
        </w:rPr>
        <w:t xml:space="preserve"> </w:t>
      </w:r>
      <w:r w:rsidRPr="6C8906CE">
        <w:rPr>
          <w:rFonts w:ascii="Arial" w:hAnsi="Arial" w:cs="Arial"/>
          <w:sz w:val="24"/>
          <w:szCs w:val="24"/>
        </w:rPr>
        <w:t>Authority to ensure that all statutory duties in this field are met</w:t>
      </w:r>
    </w:p>
    <w:p w14:paraId="6DACB97C" w14:textId="6D0AD742" w:rsidR="00B64234" w:rsidRPr="00B64234" w:rsidRDefault="00B64234" w:rsidP="00B64234">
      <w:pPr>
        <w:widowControl w:val="0"/>
        <w:numPr>
          <w:ilvl w:val="0"/>
          <w:numId w:val="35"/>
        </w:numPr>
        <w:spacing w:after="0" w:line="240" w:lineRule="auto"/>
        <w:jc w:val="both"/>
        <w:rPr>
          <w:rFonts w:ascii="Arial" w:eastAsia="Times New Roman" w:hAnsi="Arial" w:cs="Arial"/>
          <w:color w:val="000000"/>
          <w:kern w:val="28"/>
          <w:sz w:val="24"/>
          <w:szCs w:val="24"/>
          <w:lang w:eastAsia="en-GB"/>
        </w:rPr>
      </w:pPr>
      <w:r w:rsidRPr="00B64234">
        <w:rPr>
          <w:rFonts w:ascii="Arial" w:eastAsia="Times New Roman" w:hAnsi="Arial" w:cs="Arial"/>
          <w:color w:val="000000"/>
          <w:kern w:val="28"/>
          <w:sz w:val="24"/>
          <w:szCs w:val="24"/>
          <w:lang w:eastAsia="en-GB"/>
        </w:rPr>
        <w:t>To emphasise the importance of keeping hazards under control by making an assessment of operating risks</w:t>
      </w:r>
    </w:p>
    <w:p w14:paraId="1654B7E5" w14:textId="77777777" w:rsidR="00B64234" w:rsidRPr="00B64234" w:rsidRDefault="00B64234" w:rsidP="00B64234">
      <w:pPr>
        <w:widowControl w:val="0"/>
        <w:spacing w:after="0" w:line="240" w:lineRule="auto"/>
        <w:ind w:left="360"/>
        <w:jc w:val="both"/>
        <w:rPr>
          <w:rFonts w:ascii="Arial" w:eastAsia="Times New Roman" w:hAnsi="Arial" w:cs="Arial"/>
          <w:color w:val="000000"/>
          <w:kern w:val="28"/>
          <w:sz w:val="24"/>
          <w:szCs w:val="24"/>
          <w:lang w:eastAsia="en-GB"/>
        </w:rPr>
      </w:pPr>
    </w:p>
    <w:p w14:paraId="4B1F8AC2" w14:textId="77777777" w:rsidR="00B64234" w:rsidRPr="00B64234" w:rsidRDefault="00B64234" w:rsidP="00B64234">
      <w:pPr>
        <w:widowControl w:val="0"/>
        <w:numPr>
          <w:ilvl w:val="0"/>
          <w:numId w:val="35"/>
        </w:numPr>
        <w:spacing w:after="0" w:line="240" w:lineRule="auto"/>
        <w:jc w:val="both"/>
        <w:rPr>
          <w:rFonts w:ascii="Arial" w:eastAsia="Times New Roman" w:hAnsi="Arial" w:cs="Arial"/>
          <w:color w:val="000000"/>
          <w:kern w:val="28"/>
          <w:sz w:val="24"/>
          <w:szCs w:val="24"/>
          <w:lang w:eastAsia="en-GB"/>
        </w:rPr>
      </w:pPr>
      <w:r w:rsidRPr="00B64234">
        <w:rPr>
          <w:rFonts w:ascii="Arial" w:eastAsia="Times New Roman" w:hAnsi="Arial" w:cs="Arial"/>
          <w:color w:val="000000"/>
          <w:kern w:val="28"/>
          <w:sz w:val="24"/>
          <w:szCs w:val="24"/>
          <w:lang w:eastAsia="en-GB"/>
        </w:rPr>
        <w:t xml:space="preserve">The Governing Body is committed to securing the health, safety and well-being of </w:t>
      </w:r>
    </w:p>
    <w:p w14:paraId="141B01A8" w14:textId="15E50B30" w:rsidR="00B64234" w:rsidRPr="00B64234" w:rsidRDefault="00B64234" w:rsidP="00B64234">
      <w:pPr>
        <w:widowControl w:val="0"/>
        <w:spacing w:after="0" w:line="240" w:lineRule="auto"/>
        <w:ind w:left="720"/>
        <w:jc w:val="both"/>
        <w:rPr>
          <w:rFonts w:ascii="Arial" w:eastAsia="Times New Roman" w:hAnsi="Arial" w:cs="Arial"/>
          <w:color w:val="000000"/>
          <w:kern w:val="28"/>
          <w:sz w:val="24"/>
          <w:szCs w:val="24"/>
          <w:lang w:eastAsia="en-GB"/>
        </w:rPr>
      </w:pPr>
      <w:r w:rsidRPr="00B64234">
        <w:rPr>
          <w:rFonts w:ascii="Arial" w:eastAsia="Times New Roman" w:hAnsi="Arial" w:cs="Arial"/>
          <w:color w:val="000000"/>
          <w:kern w:val="28"/>
          <w:sz w:val="24"/>
          <w:szCs w:val="24"/>
          <w:lang w:eastAsia="en-GB"/>
        </w:rPr>
        <w:t>employees, pupils and others affected by the School’s activities, including visitors and contractors.  Everyone has a part to play in bringing this into effect and full co-operation is therefore expected. For employees, this is not only a matter of common sense, but also as a legal duty.</w:t>
      </w:r>
    </w:p>
    <w:p w14:paraId="6B1B40F4" w14:textId="77777777" w:rsidR="00B64234" w:rsidRPr="00B64234" w:rsidRDefault="00B64234" w:rsidP="00B64234">
      <w:pPr>
        <w:spacing w:after="0" w:line="240" w:lineRule="auto"/>
        <w:jc w:val="both"/>
        <w:rPr>
          <w:rFonts w:ascii="Arial" w:hAnsi="Arial" w:cs="Arial"/>
          <w:sz w:val="24"/>
          <w:szCs w:val="24"/>
        </w:rPr>
      </w:pPr>
    </w:p>
    <w:p w14:paraId="0F97AFF4" w14:textId="77777777" w:rsidR="00B64234" w:rsidRPr="00B64234" w:rsidRDefault="00B64234" w:rsidP="00B64234">
      <w:pPr>
        <w:widowControl w:val="0"/>
        <w:numPr>
          <w:ilvl w:val="0"/>
          <w:numId w:val="37"/>
        </w:numPr>
        <w:spacing w:after="0" w:line="240" w:lineRule="auto"/>
        <w:jc w:val="both"/>
        <w:rPr>
          <w:rFonts w:ascii="Arial" w:hAnsi="Arial" w:cs="Arial"/>
          <w:sz w:val="24"/>
          <w:szCs w:val="24"/>
        </w:rPr>
      </w:pPr>
      <w:r w:rsidRPr="00B64234">
        <w:rPr>
          <w:rFonts w:ascii="Arial" w:hAnsi="Arial" w:cs="Arial"/>
          <w:sz w:val="24"/>
          <w:szCs w:val="24"/>
        </w:rPr>
        <w:t xml:space="preserve">All employees, regardless of seniority, have a duty to take care of themselves and </w:t>
      </w:r>
    </w:p>
    <w:p w14:paraId="4945D8EA" w14:textId="77777777" w:rsidR="00B64234" w:rsidRPr="00B64234" w:rsidRDefault="00B64234" w:rsidP="00B64234">
      <w:pPr>
        <w:spacing w:after="0" w:line="240" w:lineRule="auto"/>
        <w:ind w:left="720"/>
        <w:jc w:val="both"/>
        <w:rPr>
          <w:rFonts w:ascii="Arial" w:hAnsi="Arial" w:cs="Arial"/>
          <w:sz w:val="24"/>
          <w:szCs w:val="24"/>
        </w:rPr>
      </w:pPr>
      <w:r w:rsidRPr="00B64234">
        <w:rPr>
          <w:rFonts w:ascii="Arial" w:hAnsi="Arial" w:cs="Arial"/>
          <w:sz w:val="24"/>
          <w:szCs w:val="24"/>
        </w:rPr>
        <w:t>others that might be affected by their acts or omissions.  Staff should use equipment and working methods approved by their supervisor/senior colleague. Special care should be taken with the health and safety issues of any new venture.</w:t>
      </w:r>
    </w:p>
    <w:p w14:paraId="179F6878" w14:textId="77777777" w:rsidR="00B64234" w:rsidRPr="00B64234" w:rsidRDefault="00B64234" w:rsidP="00B64234">
      <w:pPr>
        <w:spacing w:after="0" w:line="240" w:lineRule="auto"/>
        <w:jc w:val="both"/>
        <w:rPr>
          <w:rFonts w:ascii="Arial" w:hAnsi="Arial" w:cs="Arial"/>
          <w:b/>
          <w:sz w:val="24"/>
          <w:szCs w:val="24"/>
        </w:rPr>
      </w:pPr>
      <w:bookmarkStart w:id="0" w:name="_Toc491066068"/>
      <w:r w:rsidRPr="00B64234">
        <w:rPr>
          <w:rFonts w:ascii="Arial" w:hAnsi="Arial" w:cs="Arial"/>
          <w:b/>
          <w:sz w:val="24"/>
          <w:szCs w:val="24"/>
        </w:rPr>
        <w:t xml:space="preserve">  </w:t>
      </w:r>
    </w:p>
    <w:p w14:paraId="597786CE" w14:textId="77777777" w:rsidR="00B64234" w:rsidRPr="00B64234" w:rsidRDefault="00B64234" w:rsidP="00B64234">
      <w:pPr>
        <w:spacing w:after="0" w:line="240" w:lineRule="auto"/>
        <w:jc w:val="both"/>
        <w:rPr>
          <w:rFonts w:ascii="Arial" w:hAnsi="Arial" w:cs="Arial"/>
          <w:b/>
          <w:sz w:val="24"/>
          <w:szCs w:val="24"/>
        </w:rPr>
      </w:pPr>
      <w:r w:rsidRPr="00B64234">
        <w:rPr>
          <w:rFonts w:ascii="Arial" w:hAnsi="Arial" w:cs="Arial"/>
          <w:b/>
          <w:sz w:val="24"/>
          <w:szCs w:val="24"/>
        </w:rPr>
        <w:t>ORGANISATION AND ARRANGEMENTS FOR IMPLEMENTING THE POLICY</w:t>
      </w:r>
    </w:p>
    <w:p w14:paraId="597B640D" w14:textId="77777777" w:rsidR="00B64234" w:rsidRPr="00B64234" w:rsidRDefault="00B64234" w:rsidP="00B64234">
      <w:pPr>
        <w:keepNext/>
        <w:keepLines/>
        <w:spacing w:after="0" w:line="240" w:lineRule="auto"/>
        <w:outlineLvl w:val="2"/>
        <w:rPr>
          <w:rFonts w:ascii="Arial" w:eastAsiaTheme="majorEastAsia" w:hAnsi="Arial" w:cs="Arial"/>
          <w:caps/>
          <w:color w:val="243F60" w:themeColor="accent1" w:themeShade="7F"/>
          <w:sz w:val="24"/>
          <w:szCs w:val="24"/>
        </w:rPr>
      </w:pPr>
      <w:bookmarkStart w:id="1" w:name="_Toc532106659"/>
    </w:p>
    <w:p w14:paraId="6DBA310B" w14:textId="3C5CAC64" w:rsidR="00B64234" w:rsidRPr="00B64234" w:rsidRDefault="6C8906CE" w:rsidP="00B64234">
      <w:pPr>
        <w:widowControl w:val="0"/>
        <w:numPr>
          <w:ilvl w:val="0"/>
          <w:numId w:val="37"/>
        </w:numPr>
        <w:spacing w:after="0" w:line="240" w:lineRule="auto"/>
        <w:jc w:val="both"/>
        <w:rPr>
          <w:rFonts w:ascii="Arial" w:hAnsi="Arial" w:cs="Arial"/>
          <w:sz w:val="24"/>
          <w:szCs w:val="24"/>
        </w:rPr>
      </w:pPr>
      <w:r w:rsidRPr="6C8906CE">
        <w:rPr>
          <w:rFonts w:ascii="Arial" w:hAnsi="Arial" w:cs="Arial"/>
          <w:sz w:val="24"/>
          <w:szCs w:val="24"/>
        </w:rPr>
        <w:t>The Headteacher has overall responsibility for the implementation of this Policy. At Kettleshulme St James Alicia Bellshaw is the Health and Safety Lead.</w:t>
      </w:r>
      <w:r w:rsidR="00CC439B">
        <w:rPr>
          <w:rFonts w:ascii="Arial" w:hAnsi="Arial" w:cs="Arial"/>
          <w:sz w:val="24"/>
          <w:szCs w:val="24"/>
        </w:rPr>
        <w:t xml:space="preserve"> </w:t>
      </w:r>
      <w:r w:rsidRPr="6C8906CE">
        <w:rPr>
          <w:rFonts w:ascii="Arial" w:hAnsi="Arial" w:cs="Arial"/>
          <w:sz w:val="24"/>
          <w:szCs w:val="24"/>
        </w:rPr>
        <w:t xml:space="preserve">Each line manager will recognise and accept a personal role in ensuring that arrangements for Health and Safety are effective within his or her respective area.  Collectively, the Governing Body requires Health and Safety to be taken into account in the proposals which come before it and will seek to encourage a positive climate in which Health and Safety can flourish. </w:t>
      </w:r>
    </w:p>
    <w:p w14:paraId="1AF86989" w14:textId="77777777" w:rsidR="00B64234" w:rsidRPr="00B64234" w:rsidRDefault="00B64234" w:rsidP="00B64234">
      <w:pPr>
        <w:spacing w:after="0" w:line="240" w:lineRule="auto"/>
        <w:rPr>
          <w:rFonts w:ascii="Arial" w:hAnsi="Arial" w:cs="Arial"/>
          <w:sz w:val="24"/>
          <w:szCs w:val="24"/>
        </w:rPr>
      </w:pPr>
    </w:p>
    <w:p w14:paraId="2C9F67E2" w14:textId="4A4E4F9F" w:rsidR="00D82AA9" w:rsidRDefault="00D82AA9" w:rsidP="00B64234">
      <w:pPr>
        <w:spacing w:after="0" w:line="240" w:lineRule="auto"/>
        <w:rPr>
          <w:rFonts w:ascii="Arial" w:hAnsi="Arial" w:cs="Arial"/>
          <w:b/>
          <w:sz w:val="24"/>
          <w:szCs w:val="24"/>
        </w:rPr>
      </w:pPr>
    </w:p>
    <w:p w14:paraId="395151B1" w14:textId="77777777" w:rsidR="005860C4" w:rsidRDefault="005860C4" w:rsidP="00B64234">
      <w:pPr>
        <w:spacing w:after="0" w:line="240" w:lineRule="auto"/>
        <w:rPr>
          <w:rFonts w:ascii="Arial" w:hAnsi="Arial" w:cs="Arial"/>
          <w:b/>
          <w:sz w:val="24"/>
          <w:szCs w:val="24"/>
        </w:rPr>
      </w:pPr>
    </w:p>
    <w:p w14:paraId="76C93FCC" w14:textId="77777777" w:rsidR="00D82AA9" w:rsidRDefault="00D82AA9" w:rsidP="00B64234">
      <w:pPr>
        <w:spacing w:after="0" w:line="240" w:lineRule="auto"/>
        <w:rPr>
          <w:rFonts w:ascii="Arial" w:hAnsi="Arial" w:cs="Arial"/>
          <w:b/>
          <w:sz w:val="24"/>
          <w:szCs w:val="24"/>
        </w:rPr>
      </w:pPr>
    </w:p>
    <w:p w14:paraId="46F56E08" w14:textId="7A610351" w:rsidR="00B64234" w:rsidRPr="00B64234" w:rsidRDefault="00B64234" w:rsidP="00B64234">
      <w:pPr>
        <w:spacing w:after="0" w:line="240" w:lineRule="auto"/>
        <w:rPr>
          <w:rFonts w:ascii="Arial" w:hAnsi="Arial" w:cs="Arial"/>
          <w:b/>
          <w:sz w:val="24"/>
          <w:szCs w:val="24"/>
        </w:rPr>
      </w:pPr>
      <w:r w:rsidRPr="00B64234">
        <w:rPr>
          <w:rFonts w:ascii="Arial" w:hAnsi="Arial" w:cs="Arial"/>
          <w:b/>
          <w:sz w:val="24"/>
          <w:szCs w:val="24"/>
        </w:rPr>
        <w:lastRenderedPageBreak/>
        <w:t>Risk Assessment</w:t>
      </w:r>
    </w:p>
    <w:p w14:paraId="508B0AC3" w14:textId="77777777" w:rsidR="00B64234" w:rsidRPr="00B64234" w:rsidRDefault="00B64234" w:rsidP="00B64234">
      <w:pPr>
        <w:spacing w:after="0" w:line="240" w:lineRule="auto"/>
        <w:rPr>
          <w:rFonts w:ascii="Arial" w:hAnsi="Arial" w:cs="Arial"/>
          <w:sz w:val="24"/>
          <w:szCs w:val="24"/>
        </w:rPr>
      </w:pPr>
    </w:p>
    <w:bookmarkEnd w:id="0"/>
    <w:bookmarkEnd w:id="1"/>
    <w:p w14:paraId="0128BD3A" w14:textId="67F94E5A" w:rsidR="00B64234" w:rsidRPr="00B64234" w:rsidRDefault="6C8906CE" w:rsidP="00B64234">
      <w:pPr>
        <w:widowControl w:val="0"/>
        <w:numPr>
          <w:ilvl w:val="0"/>
          <w:numId w:val="37"/>
        </w:numPr>
        <w:spacing w:after="0" w:line="240" w:lineRule="auto"/>
        <w:jc w:val="both"/>
        <w:rPr>
          <w:rFonts w:ascii="Arial" w:hAnsi="Arial" w:cs="Arial"/>
          <w:sz w:val="24"/>
          <w:szCs w:val="24"/>
        </w:rPr>
      </w:pPr>
      <w:r w:rsidRPr="6C8906CE">
        <w:rPr>
          <w:rFonts w:ascii="Arial" w:hAnsi="Arial" w:cs="Arial"/>
          <w:sz w:val="24"/>
          <w:szCs w:val="24"/>
        </w:rPr>
        <w:t>The underlying process, which secures this Policy, is risk assessment. Assessments of significant risks will be made in conjunction with those affected and recorded in writing. It will be the responsibility of the Headteacher and line managers to ensure that relevant risk assessments are maintained and kept up to date.  Where no guidance exists on a specific topic, staff will follow the Local Authority risk assessment process.</w:t>
      </w:r>
    </w:p>
    <w:p w14:paraId="12EFFA25" w14:textId="77777777" w:rsidR="00B64234" w:rsidRPr="00B64234" w:rsidRDefault="00B64234" w:rsidP="00B64234">
      <w:pPr>
        <w:spacing w:after="0" w:line="240" w:lineRule="auto"/>
        <w:rPr>
          <w:rFonts w:ascii="Arial" w:hAnsi="Arial" w:cs="Arial"/>
          <w:sz w:val="24"/>
          <w:szCs w:val="24"/>
        </w:rPr>
      </w:pPr>
    </w:p>
    <w:p w14:paraId="1B5C0708" w14:textId="77777777" w:rsidR="00B64234" w:rsidRPr="00B64234" w:rsidRDefault="00B64234" w:rsidP="00B64234">
      <w:pPr>
        <w:spacing w:after="0" w:line="240" w:lineRule="auto"/>
        <w:rPr>
          <w:rFonts w:ascii="Arial" w:hAnsi="Arial" w:cs="Arial"/>
          <w:b/>
          <w:sz w:val="24"/>
          <w:szCs w:val="24"/>
        </w:rPr>
      </w:pPr>
      <w:r w:rsidRPr="00B64234">
        <w:rPr>
          <w:rFonts w:ascii="Arial" w:hAnsi="Arial" w:cs="Arial"/>
          <w:b/>
          <w:sz w:val="24"/>
          <w:szCs w:val="24"/>
        </w:rPr>
        <w:t>Consultation</w:t>
      </w:r>
    </w:p>
    <w:p w14:paraId="3486759E" w14:textId="77777777" w:rsidR="00B64234" w:rsidRPr="00B64234" w:rsidRDefault="00B64234" w:rsidP="00B64234">
      <w:pPr>
        <w:spacing w:after="0" w:line="240" w:lineRule="auto"/>
        <w:rPr>
          <w:rFonts w:ascii="Arial" w:hAnsi="Arial" w:cs="Arial"/>
          <w:sz w:val="24"/>
          <w:szCs w:val="24"/>
        </w:rPr>
      </w:pPr>
    </w:p>
    <w:p w14:paraId="2DC14BA5" w14:textId="14DA3047" w:rsidR="00B64234" w:rsidRDefault="6C8906CE" w:rsidP="000E1FA4">
      <w:pPr>
        <w:widowControl w:val="0"/>
        <w:numPr>
          <w:ilvl w:val="0"/>
          <w:numId w:val="37"/>
        </w:numPr>
        <w:spacing w:after="0" w:line="240" w:lineRule="auto"/>
        <w:jc w:val="both"/>
        <w:rPr>
          <w:rFonts w:ascii="Arial" w:hAnsi="Arial" w:cs="Arial"/>
          <w:sz w:val="24"/>
          <w:szCs w:val="24"/>
        </w:rPr>
      </w:pPr>
      <w:r w:rsidRPr="002B7950">
        <w:rPr>
          <w:rFonts w:ascii="Arial" w:hAnsi="Arial" w:cs="Arial"/>
          <w:sz w:val="24"/>
          <w:szCs w:val="24"/>
        </w:rPr>
        <w:t xml:space="preserve">Employees with concerns should normally raise them with the Headteacher, however, the Governors welcome the support of trades unions in health and safety matters and staff should feel free to contact the appropriate trade union appointed safety representative.  Requests for external help should be raised initially with the Headteacher, who will seek advice from the </w:t>
      </w:r>
      <w:r w:rsidR="002B7950">
        <w:rPr>
          <w:rFonts w:ascii="Arial" w:hAnsi="Arial" w:cs="Arial"/>
          <w:sz w:val="24"/>
          <w:szCs w:val="24"/>
        </w:rPr>
        <w:t>Cheshire East</w:t>
      </w:r>
      <w:r w:rsidRPr="002B7950">
        <w:rPr>
          <w:rFonts w:ascii="Arial" w:hAnsi="Arial" w:cs="Arial"/>
          <w:sz w:val="24"/>
          <w:szCs w:val="24"/>
        </w:rPr>
        <w:t xml:space="preserve"> Health and Safety Adviser, on any concerns of employees, which cannot be resolved locally</w:t>
      </w:r>
    </w:p>
    <w:p w14:paraId="41368B41" w14:textId="77777777" w:rsidR="002B7950" w:rsidRPr="002B7950" w:rsidRDefault="002B7950" w:rsidP="002B7950">
      <w:pPr>
        <w:widowControl w:val="0"/>
        <w:spacing w:after="0" w:line="240" w:lineRule="auto"/>
        <w:ind w:left="720"/>
        <w:jc w:val="both"/>
        <w:rPr>
          <w:rFonts w:ascii="Arial" w:hAnsi="Arial" w:cs="Arial"/>
          <w:sz w:val="24"/>
          <w:szCs w:val="24"/>
        </w:rPr>
      </w:pPr>
    </w:p>
    <w:p w14:paraId="6B7FB5F8" w14:textId="77777777" w:rsidR="00B64234" w:rsidRPr="00B64234" w:rsidRDefault="00B64234" w:rsidP="00B64234">
      <w:pPr>
        <w:spacing w:after="0" w:line="240" w:lineRule="auto"/>
        <w:rPr>
          <w:rFonts w:ascii="Arial" w:hAnsi="Arial" w:cs="Arial"/>
          <w:b/>
          <w:sz w:val="24"/>
          <w:szCs w:val="24"/>
        </w:rPr>
      </w:pPr>
      <w:r w:rsidRPr="00B64234">
        <w:rPr>
          <w:rFonts w:ascii="Arial" w:hAnsi="Arial" w:cs="Arial"/>
          <w:b/>
          <w:sz w:val="24"/>
          <w:szCs w:val="24"/>
        </w:rPr>
        <w:t>Contractors and School Partnerships</w:t>
      </w:r>
    </w:p>
    <w:p w14:paraId="1D74D60E" w14:textId="77777777" w:rsidR="00B64234" w:rsidRPr="00B64234" w:rsidRDefault="00B64234" w:rsidP="00B64234">
      <w:pPr>
        <w:spacing w:after="0" w:line="240" w:lineRule="auto"/>
        <w:rPr>
          <w:rFonts w:ascii="Arial" w:hAnsi="Arial" w:cs="Arial"/>
          <w:sz w:val="24"/>
          <w:szCs w:val="24"/>
        </w:rPr>
      </w:pPr>
      <w:r w:rsidRPr="00B64234">
        <w:rPr>
          <w:rFonts w:ascii="Arial" w:hAnsi="Arial" w:cs="Arial"/>
          <w:sz w:val="24"/>
          <w:szCs w:val="24"/>
        </w:rPr>
        <w:tab/>
      </w:r>
    </w:p>
    <w:p w14:paraId="2644A8FC" w14:textId="77777777" w:rsidR="00B64234" w:rsidRPr="00B64234" w:rsidRDefault="00B64234" w:rsidP="00B64234">
      <w:pPr>
        <w:widowControl w:val="0"/>
        <w:numPr>
          <w:ilvl w:val="0"/>
          <w:numId w:val="37"/>
        </w:numPr>
        <w:spacing w:after="0" w:line="240" w:lineRule="auto"/>
        <w:jc w:val="both"/>
        <w:rPr>
          <w:rFonts w:ascii="Arial" w:hAnsi="Arial" w:cs="Arial"/>
          <w:sz w:val="24"/>
          <w:szCs w:val="24"/>
        </w:rPr>
      </w:pPr>
      <w:r w:rsidRPr="00B64234">
        <w:rPr>
          <w:rFonts w:ascii="Arial" w:hAnsi="Arial" w:cs="Arial"/>
          <w:sz w:val="24"/>
          <w:szCs w:val="24"/>
        </w:rPr>
        <w:t>Contractors carrying out work for the School will be vetted for their Health and Safety performance.  They will be required to act in accordance with this Policy and the School’s specified local arrangements.  Contractors will be required to assess the risks to anyone who might be affected as a result of the performance of the contract.  In particular, they will be required to make appropriate arrangements with the Headteacher to ensure that the School’s Governing Body and users are sufficiently and suitably informed and consulted on issues relevant to risk control.</w:t>
      </w:r>
    </w:p>
    <w:p w14:paraId="3313937B" w14:textId="77777777" w:rsidR="00B64234" w:rsidRPr="00B64234" w:rsidRDefault="00B64234" w:rsidP="00B64234">
      <w:pPr>
        <w:spacing w:after="0" w:line="240" w:lineRule="auto"/>
        <w:jc w:val="both"/>
        <w:rPr>
          <w:rFonts w:ascii="Arial" w:hAnsi="Arial" w:cs="Arial"/>
          <w:sz w:val="24"/>
          <w:szCs w:val="24"/>
        </w:rPr>
      </w:pPr>
    </w:p>
    <w:p w14:paraId="110D978C" w14:textId="77777777" w:rsidR="00B64234" w:rsidRPr="00B64234" w:rsidRDefault="00B64234" w:rsidP="00B64234">
      <w:pPr>
        <w:widowControl w:val="0"/>
        <w:numPr>
          <w:ilvl w:val="0"/>
          <w:numId w:val="37"/>
        </w:numPr>
        <w:spacing w:after="0" w:line="240" w:lineRule="auto"/>
        <w:jc w:val="both"/>
        <w:rPr>
          <w:rFonts w:ascii="Arial" w:hAnsi="Arial" w:cs="Arial"/>
          <w:sz w:val="24"/>
          <w:szCs w:val="24"/>
        </w:rPr>
      </w:pPr>
      <w:r w:rsidRPr="00B64234">
        <w:rPr>
          <w:rFonts w:ascii="Arial" w:hAnsi="Arial" w:cs="Arial"/>
          <w:sz w:val="24"/>
          <w:szCs w:val="24"/>
        </w:rPr>
        <w:t>School linked partners and hirers, will exchange health and safety policies and</w:t>
      </w:r>
    </w:p>
    <w:p w14:paraId="517BA2BC" w14:textId="52E077BC" w:rsidR="00B64234" w:rsidRPr="00B64234" w:rsidRDefault="6C8906CE" w:rsidP="00B64234">
      <w:pPr>
        <w:spacing w:after="0" w:line="240" w:lineRule="auto"/>
        <w:ind w:left="720"/>
        <w:jc w:val="both"/>
        <w:rPr>
          <w:rFonts w:ascii="Arial" w:hAnsi="Arial" w:cs="Arial"/>
          <w:sz w:val="24"/>
          <w:szCs w:val="24"/>
        </w:rPr>
      </w:pPr>
      <w:r w:rsidRPr="6C8906CE">
        <w:rPr>
          <w:rFonts w:ascii="Arial" w:hAnsi="Arial" w:cs="Arial"/>
          <w:sz w:val="24"/>
          <w:szCs w:val="24"/>
        </w:rPr>
        <w:t xml:space="preserve">procedures with the </w:t>
      </w:r>
      <w:proofErr w:type="gramStart"/>
      <w:r w:rsidRPr="6C8906CE">
        <w:rPr>
          <w:rFonts w:ascii="Arial" w:hAnsi="Arial" w:cs="Arial"/>
          <w:sz w:val="24"/>
          <w:szCs w:val="24"/>
        </w:rPr>
        <w:t>School</w:t>
      </w:r>
      <w:proofErr w:type="gramEnd"/>
      <w:r w:rsidRPr="6C8906CE">
        <w:rPr>
          <w:rFonts w:ascii="Arial" w:hAnsi="Arial" w:cs="Arial"/>
          <w:sz w:val="24"/>
          <w:szCs w:val="24"/>
        </w:rPr>
        <w:t xml:space="preserve"> and ensure that the health and safety of all school staff and users will be protected to a level which is reasonably practicable and equivalent in standard to the School. In particular, partners will be required to provide school staff and others who might be directly affected with sufficient guidance and advice on any risks or procedures which will be new or unusual in comparison with </w:t>
      </w:r>
      <w:r w:rsidR="005860C4">
        <w:rPr>
          <w:rFonts w:ascii="Arial" w:hAnsi="Arial" w:cs="Arial"/>
          <w:sz w:val="24"/>
          <w:szCs w:val="24"/>
        </w:rPr>
        <w:t>S</w:t>
      </w:r>
      <w:r w:rsidRPr="6C8906CE">
        <w:rPr>
          <w:rFonts w:ascii="Arial" w:hAnsi="Arial" w:cs="Arial"/>
          <w:sz w:val="24"/>
          <w:szCs w:val="24"/>
        </w:rPr>
        <w:t>chool’s activities.</w:t>
      </w:r>
    </w:p>
    <w:p w14:paraId="0F1EEE13" w14:textId="77777777" w:rsidR="00B64234" w:rsidRPr="00B64234" w:rsidRDefault="00B64234" w:rsidP="00B64234">
      <w:pPr>
        <w:spacing w:after="0" w:line="240" w:lineRule="auto"/>
        <w:jc w:val="both"/>
        <w:rPr>
          <w:rFonts w:ascii="Arial" w:hAnsi="Arial" w:cs="Arial"/>
          <w:sz w:val="24"/>
          <w:szCs w:val="24"/>
        </w:rPr>
      </w:pPr>
    </w:p>
    <w:p w14:paraId="30A01855" w14:textId="77777777" w:rsidR="00B64234" w:rsidRPr="00B64234" w:rsidRDefault="00B64234" w:rsidP="00B64234">
      <w:pPr>
        <w:spacing w:after="0" w:line="240" w:lineRule="auto"/>
        <w:jc w:val="both"/>
        <w:rPr>
          <w:rFonts w:ascii="Arial" w:hAnsi="Arial" w:cs="Arial"/>
          <w:sz w:val="24"/>
          <w:szCs w:val="24"/>
        </w:rPr>
      </w:pPr>
    </w:p>
    <w:p w14:paraId="08D24F05" w14:textId="77777777" w:rsidR="00B64234" w:rsidRPr="00B64234" w:rsidRDefault="00B64234" w:rsidP="00B64234">
      <w:pPr>
        <w:spacing w:after="0" w:line="240" w:lineRule="auto"/>
        <w:rPr>
          <w:rFonts w:ascii="Arial" w:hAnsi="Arial" w:cs="Arial"/>
          <w:b/>
          <w:sz w:val="24"/>
          <w:szCs w:val="24"/>
        </w:rPr>
      </w:pPr>
      <w:r w:rsidRPr="00B64234">
        <w:rPr>
          <w:rFonts w:ascii="Arial" w:hAnsi="Arial" w:cs="Arial"/>
          <w:b/>
          <w:sz w:val="24"/>
          <w:szCs w:val="24"/>
        </w:rPr>
        <w:t>Inspection and Monitoring</w:t>
      </w:r>
    </w:p>
    <w:p w14:paraId="072E3A01" w14:textId="77777777" w:rsidR="00B64234" w:rsidRPr="00B64234" w:rsidRDefault="00B64234" w:rsidP="00B64234">
      <w:pPr>
        <w:spacing w:after="0" w:line="240" w:lineRule="auto"/>
        <w:rPr>
          <w:rFonts w:ascii="Arial" w:hAnsi="Arial" w:cs="Arial"/>
          <w:sz w:val="24"/>
          <w:szCs w:val="24"/>
        </w:rPr>
      </w:pPr>
      <w:r w:rsidRPr="00B64234">
        <w:rPr>
          <w:rFonts w:ascii="Arial" w:hAnsi="Arial" w:cs="Arial"/>
          <w:sz w:val="24"/>
          <w:szCs w:val="24"/>
        </w:rPr>
        <w:tab/>
      </w:r>
    </w:p>
    <w:p w14:paraId="1373DAE9" w14:textId="458D7319" w:rsidR="00B64234" w:rsidRPr="00B64234" w:rsidRDefault="6C8906CE" w:rsidP="00B64234">
      <w:pPr>
        <w:widowControl w:val="0"/>
        <w:numPr>
          <w:ilvl w:val="0"/>
          <w:numId w:val="38"/>
        </w:numPr>
        <w:spacing w:after="0" w:line="240" w:lineRule="auto"/>
        <w:jc w:val="both"/>
        <w:rPr>
          <w:rFonts w:ascii="Arial" w:hAnsi="Arial" w:cs="Arial"/>
          <w:sz w:val="24"/>
          <w:szCs w:val="24"/>
        </w:rPr>
      </w:pPr>
      <w:r w:rsidRPr="6C8906CE">
        <w:rPr>
          <w:rFonts w:ascii="Arial" w:hAnsi="Arial" w:cs="Arial"/>
          <w:sz w:val="24"/>
          <w:szCs w:val="24"/>
        </w:rPr>
        <w:t>The Headteacher will undertake the necessary arrangements for procedures to be examined and workplaces to be inspected to ensure that precautions remain suitable and sufficient by conducting a whole school Annual Risk Assessment and Safety Review.  Feedback from this process will be referred to the Governing Body.</w:t>
      </w:r>
    </w:p>
    <w:p w14:paraId="5EA1C601" w14:textId="77777777" w:rsidR="00B64234" w:rsidRPr="00B64234" w:rsidRDefault="00B64234" w:rsidP="00B64234">
      <w:pPr>
        <w:spacing w:after="0" w:line="240" w:lineRule="auto"/>
        <w:rPr>
          <w:rFonts w:ascii="Arial" w:hAnsi="Arial" w:cs="Arial"/>
          <w:sz w:val="24"/>
          <w:szCs w:val="24"/>
        </w:rPr>
      </w:pPr>
    </w:p>
    <w:p w14:paraId="7F35F864" w14:textId="77777777" w:rsidR="00B64234" w:rsidRPr="00B64234" w:rsidRDefault="00B64234" w:rsidP="00B64234">
      <w:pPr>
        <w:spacing w:after="0" w:line="240" w:lineRule="auto"/>
        <w:rPr>
          <w:rFonts w:ascii="Arial" w:hAnsi="Arial" w:cs="Arial"/>
          <w:b/>
          <w:sz w:val="24"/>
          <w:szCs w:val="24"/>
        </w:rPr>
      </w:pPr>
      <w:r w:rsidRPr="00B64234">
        <w:rPr>
          <w:rFonts w:ascii="Arial" w:hAnsi="Arial" w:cs="Arial"/>
          <w:b/>
          <w:sz w:val="24"/>
          <w:szCs w:val="24"/>
        </w:rPr>
        <w:t>Accident / Incident Reporting</w:t>
      </w:r>
    </w:p>
    <w:p w14:paraId="548700F9" w14:textId="77777777" w:rsidR="00B64234" w:rsidRPr="00B64234" w:rsidRDefault="00B64234" w:rsidP="00B64234">
      <w:pPr>
        <w:keepNext/>
        <w:keepLines/>
        <w:spacing w:after="0" w:line="240" w:lineRule="auto"/>
        <w:outlineLvl w:val="4"/>
        <w:rPr>
          <w:rFonts w:ascii="Arial" w:eastAsiaTheme="majorEastAsia" w:hAnsi="Arial" w:cs="Arial"/>
          <w:color w:val="365F91" w:themeColor="accent1" w:themeShade="BF"/>
          <w:sz w:val="24"/>
          <w:szCs w:val="24"/>
        </w:rPr>
      </w:pPr>
      <w:r w:rsidRPr="00B64234">
        <w:rPr>
          <w:rFonts w:ascii="Arial" w:eastAsiaTheme="majorEastAsia" w:hAnsi="Arial" w:cs="Arial"/>
          <w:color w:val="365F91" w:themeColor="accent1" w:themeShade="BF"/>
          <w:sz w:val="24"/>
          <w:szCs w:val="24"/>
        </w:rPr>
        <w:tab/>
      </w:r>
    </w:p>
    <w:p w14:paraId="5A3D38FB" w14:textId="06C4CB8E" w:rsidR="00B64234" w:rsidRPr="00B64234" w:rsidRDefault="6C8906CE" w:rsidP="00B64234">
      <w:pPr>
        <w:widowControl w:val="0"/>
        <w:numPr>
          <w:ilvl w:val="0"/>
          <w:numId w:val="38"/>
        </w:numPr>
        <w:spacing w:after="0" w:line="240" w:lineRule="auto"/>
        <w:jc w:val="both"/>
        <w:rPr>
          <w:rFonts w:ascii="Arial" w:hAnsi="Arial" w:cs="Arial"/>
          <w:sz w:val="24"/>
          <w:szCs w:val="24"/>
        </w:rPr>
      </w:pPr>
      <w:r w:rsidRPr="6C8906CE">
        <w:rPr>
          <w:rFonts w:ascii="Arial" w:hAnsi="Arial" w:cs="Arial"/>
          <w:sz w:val="24"/>
          <w:szCs w:val="24"/>
        </w:rPr>
        <w:t xml:space="preserve">Every injury should be reported in the school record sheets. Blank record sheets are </w:t>
      </w:r>
      <w:r w:rsidR="005860C4">
        <w:rPr>
          <w:rFonts w:ascii="Arial" w:hAnsi="Arial" w:cs="Arial"/>
          <w:sz w:val="24"/>
          <w:szCs w:val="24"/>
        </w:rPr>
        <w:t>in the blue ‘First Aid’ file which is located in the School Office</w:t>
      </w:r>
      <w:r w:rsidR="005E29D7">
        <w:rPr>
          <w:rFonts w:ascii="Arial" w:hAnsi="Arial" w:cs="Arial"/>
          <w:sz w:val="24"/>
          <w:szCs w:val="24"/>
        </w:rPr>
        <w:t xml:space="preserve"> (bookshelf in corner)</w:t>
      </w:r>
      <w:r w:rsidRPr="6C8906CE">
        <w:rPr>
          <w:rFonts w:ascii="Arial" w:hAnsi="Arial" w:cs="Arial"/>
          <w:sz w:val="24"/>
          <w:szCs w:val="24"/>
        </w:rPr>
        <w:t xml:space="preserve">.  An injury that needs medical attention or involves time off work must be investigated by the person in charge of the area or activity.  Where the accident falls within the Local </w:t>
      </w:r>
      <w:r w:rsidRPr="6C8906CE">
        <w:rPr>
          <w:rFonts w:ascii="Arial" w:hAnsi="Arial" w:cs="Arial"/>
          <w:sz w:val="24"/>
          <w:szCs w:val="24"/>
        </w:rPr>
        <w:lastRenderedPageBreak/>
        <w:t>Authority accident reporting criteria, PRIME must be completed by the relevant member of staff, and submitted to the LA Health and Safety Team.</w:t>
      </w:r>
      <w:r w:rsidR="005E29D7">
        <w:rPr>
          <w:rFonts w:ascii="Arial" w:hAnsi="Arial" w:cs="Arial"/>
          <w:sz w:val="24"/>
          <w:szCs w:val="24"/>
        </w:rPr>
        <w:t xml:space="preserve"> For more information refer to First Aid and Medicines Policy.</w:t>
      </w:r>
    </w:p>
    <w:p w14:paraId="79BFDDEE" w14:textId="77777777" w:rsidR="00B64234" w:rsidRPr="00B64234" w:rsidRDefault="00B64234" w:rsidP="00B64234">
      <w:pPr>
        <w:spacing w:after="0" w:line="240" w:lineRule="auto"/>
        <w:jc w:val="both"/>
        <w:rPr>
          <w:rFonts w:ascii="Arial" w:hAnsi="Arial" w:cs="Arial"/>
          <w:sz w:val="24"/>
          <w:szCs w:val="24"/>
        </w:rPr>
      </w:pPr>
    </w:p>
    <w:p w14:paraId="50B1F11D" w14:textId="77777777" w:rsidR="00B64234" w:rsidRPr="00B64234" w:rsidRDefault="00B64234" w:rsidP="00B64234">
      <w:pPr>
        <w:spacing w:after="0" w:line="240" w:lineRule="auto"/>
        <w:jc w:val="both"/>
        <w:rPr>
          <w:rFonts w:ascii="Arial" w:hAnsi="Arial" w:cs="Arial"/>
          <w:b/>
          <w:sz w:val="24"/>
          <w:szCs w:val="24"/>
        </w:rPr>
      </w:pPr>
      <w:r w:rsidRPr="00B64234">
        <w:rPr>
          <w:rFonts w:ascii="Arial" w:hAnsi="Arial" w:cs="Arial"/>
          <w:b/>
          <w:sz w:val="24"/>
          <w:szCs w:val="24"/>
        </w:rPr>
        <w:t>Training and Information</w:t>
      </w:r>
    </w:p>
    <w:p w14:paraId="557BD6E7" w14:textId="77777777" w:rsidR="00B64234" w:rsidRPr="00B64234" w:rsidRDefault="00B64234" w:rsidP="00B64234">
      <w:pPr>
        <w:spacing w:after="0" w:line="240" w:lineRule="auto"/>
        <w:rPr>
          <w:rFonts w:ascii="Arial" w:hAnsi="Arial" w:cs="Arial"/>
          <w:b/>
          <w:caps/>
          <w:snapToGrid w:val="0"/>
          <w:sz w:val="24"/>
          <w:szCs w:val="24"/>
        </w:rPr>
      </w:pPr>
    </w:p>
    <w:p w14:paraId="2C778C3E" w14:textId="37436E78" w:rsidR="00B64234" w:rsidRPr="002B7950" w:rsidRDefault="6C8906CE" w:rsidP="009E7FDA">
      <w:pPr>
        <w:widowControl w:val="0"/>
        <w:numPr>
          <w:ilvl w:val="0"/>
          <w:numId w:val="38"/>
        </w:numPr>
        <w:spacing w:after="0" w:line="240" w:lineRule="auto"/>
        <w:jc w:val="both"/>
        <w:rPr>
          <w:rFonts w:ascii="Arial" w:hAnsi="Arial" w:cs="Arial"/>
          <w:b/>
          <w:sz w:val="24"/>
          <w:szCs w:val="24"/>
          <w:u w:val="single"/>
        </w:rPr>
      </w:pPr>
      <w:r w:rsidRPr="002B7950">
        <w:rPr>
          <w:rFonts w:ascii="Arial" w:hAnsi="Arial" w:cs="Arial"/>
          <w:sz w:val="24"/>
          <w:szCs w:val="24"/>
        </w:rPr>
        <w:t xml:space="preserve">Training and development needs will be evaluated and appropriate briefing and training provided. Health and Safety training will be available to employees and records mainlined by the Headteacher.  The </w:t>
      </w:r>
      <w:r w:rsidR="002B7950" w:rsidRPr="002B7950">
        <w:rPr>
          <w:rFonts w:ascii="Arial" w:hAnsi="Arial" w:cs="Arial"/>
          <w:sz w:val="24"/>
          <w:szCs w:val="24"/>
        </w:rPr>
        <w:t>Cheshire East</w:t>
      </w:r>
      <w:r w:rsidRPr="002B7950">
        <w:rPr>
          <w:rFonts w:ascii="Arial" w:hAnsi="Arial" w:cs="Arial"/>
          <w:sz w:val="24"/>
          <w:szCs w:val="24"/>
        </w:rPr>
        <w:t xml:space="preserve"> Health and Safety Manual will be made readily available to employees</w:t>
      </w:r>
      <w:r w:rsidR="002B7950">
        <w:rPr>
          <w:rFonts w:ascii="Arial" w:hAnsi="Arial" w:cs="Arial"/>
          <w:sz w:val="24"/>
          <w:szCs w:val="24"/>
        </w:rPr>
        <w:t>.</w:t>
      </w:r>
    </w:p>
    <w:sectPr w:rsidR="00B64234" w:rsidRPr="002B7950" w:rsidSect="009B2E1E">
      <w:footerReference w:type="default" r:id="rId8"/>
      <w:pgSz w:w="12240" w:h="15840"/>
      <w:pgMar w:top="1440" w:right="1183" w:bottom="28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32F6C" w14:textId="77777777" w:rsidR="00DC4BD1" w:rsidRDefault="00DC4BD1">
      <w:pPr>
        <w:spacing w:after="0" w:line="240" w:lineRule="auto"/>
      </w:pPr>
      <w:r>
        <w:separator/>
      </w:r>
    </w:p>
  </w:endnote>
  <w:endnote w:type="continuationSeparator" w:id="0">
    <w:p w14:paraId="5FAE7958" w14:textId="77777777" w:rsidR="00DC4BD1" w:rsidRDefault="00DC4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Casual">
    <w:altName w:val="Courier New"/>
    <w:charset w:val="00"/>
    <w:family w:val="script"/>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A50A1" w14:textId="77777777" w:rsidR="00CF6644" w:rsidRDefault="00CF6644">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E346D" w14:textId="77777777" w:rsidR="00DC4BD1" w:rsidRDefault="00DC4BD1">
      <w:pPr>
        <w:spacing w:after="0" w:line="240" w:lineRule="auto"/>
      </w:pPr>
      <w:r>
        <w:separator/>
      </w:r>
    </w:p>
  </w:footnote>
  <w:footnote w:type="continuationSeparator" w:id="0">
    <w:p w14:paraId="63E1DFAD" w14:textId="77777777" w:rsidR="00DC4BD1" w:rsidRDefault="00DC4B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9ECC5A4"/>
    <w:lvl w:ilvl="0">
      <w:numFmt w:val="bullet"/>
      <w:lvlText w:val="*"/>
      <w:lvlJc w:val="left"/>
    </w:lvl>
  </w:abstractNum>
  <w:abstractNum w:abstractNumId="1" w15:restartNumberingAfterBreak="0">
    <w:nsid w:val="01316FF3"/>
    <w:multiLevelType w:val="hybridMultilevel"/>
    <w:tmpl w:val="247AB912"/>
    <w:lvl w:ilvl="0" w:tplc="933CE534">
      <w:start w:val="1"/>
      <w:numFmt w:val="lowerLetter"/>
      <w:lvlText w:val="%1)"/>
      <w:lvlJc w:val="left"/>
      <w:pPr>
        <w:ind w:left="464" w:hanging="353"/>
      </w:pPr>
      <w:rPr>
        <w:rFonts w:ascii="Gill Sans MT" w:eastAsia="Gill Sans MT" w:hAnsi="Gill Sans MT" w:hint="default"/>
        <w:b/>
        <w:bCs/>
        <w:w w:val="99"/>
        <w:sz w:val="24"/>
        <w:szCs w:val="24"/>
      </w:rPr>
    </w:lvl>
    <w:lvl w:ilvl="1" w:tplc="9C38BBF2">
      <w:start w:val="1"/>
      <w:numFmt w:val="bullet"/>
      <w:lvlText w:val="•"/>
      <w:lvlJc w:val="left"/>
      <w:pPr>
        <w:ind w:left="1494" w:hanging="353"/>
      </w:pPr>
      <w:rPr>
        <w:rFonts w:hint="default"/>
      </w:rPr>
    </w:lvl>
    <w:lvl w:ilvl="2" w:tplc="DB084ABC">
      <w:start w:val="1"/>
      <w:numFmt w:val="bullet"/>
      <w:lvlText w:val="•"/>
      <w:lvlJc w:val="left"/>
      <w:pPr>
        <w:ind w:left="2523" w:hanging="353"/>
      </w:pPr>
      <w:rPr>
        <w:rFonts w:hint="default"/>
      </w:rPr>
    </w:lvl>
    <w:lvl w:ilvl="3" w:tplc="A08C88A2">
      <w:start w:val="1"/>
      <w:numFmt w:val="bullet"/>
      <w:lvlText w:val="•"/>
      <w:lvlJc w:val="left"/>
      <w:pPr>
        <w:ind w:left="3553" w:hanging="353"/>
      </w:pPr>
      <w:rPr>
        <w:rFonts w:hint="default"/>
      </w:rPr>
    </w:lvl>
    <w:lvl w:ilvl="4" w:tplc="57B2A15C">
      <w:start w:val="1"/>
      <w:numFmt w:val="bullet"/>
      <w:lvlText w:val="•"/>
      <w:lvlJc w:val="left"/>
      <w:pPr>
        <w:ind w:left="4582" w:hanging="353"/>
      </w:pPr>
      <w:rPr>
        <w:rFonts w:hint="default"/>
      </w:rPr>
    </w:lvl>
    <w:lvl w:ilvl="5" w:tplc="D25A7D18">
      <w:start w:val="1"/>
      <w:numFmt w:val="bullet"/>
      <w:lvlText w:val="•"/>
      <w:lvlJc w:val="left"/>
      <w:pPr>
        <w:ind w:left="5612" w:hanging="353"/>
      </w:pPr>
      <w:rPr>
        <w:rFonts w:hint="default"/>
      </w:rPr>
    </w:lvl>
    <w:lvl w:ilvl="6" w:tplc="6CECF60C">
      <w:start w:val="1"/>
      <w:numFmt w:val="bullet"/>
      <w:lvlText w:val="•"/>
      <w:lvlJc w:val="left"/>
      <w:pPr>
        <w:ind w:left="6641" w:hanging="353"/>
      </w:pPr>
      <w:rPr>
        <w:rFonts w:hint="default"/>
      </w:rPr>
    </w:lvl>
    <w:lvl w:ilvl="7" w:tplc="E00A645A">
      <w:start w:val="1"/>
      <w:numFmt w:val="bullet"/>
      <w:lvlText w:val="•"/>
      <w:lvlJc w:val="left"/>
      <w:pPr>
        <w:ind w:left="7671" w:hanging="353"/>
      </w:pPr>
      <w:rPr>
        <w:rFonts w:hint="default"/>
      </w:rPr>
    </w:lvl>
    <w:lvl w:ilvl="8" w:tplc="3424B136">
      <w:start w:val="1"/>
      <w:numFmt w:val="bullet"/>
      <w:lvlText w:val="•"/>
      <w:lvlJc w:val="left"/>
      <w:pPr>
        <w:ind w:left="8700" w:hanging="353"/>
      </w:pPr>
      <w:rPr>
        <w:rFonts w:hint="default"/>
      </w:rPr>
    </w:lvl>
  </w:abstractNum>
  <w:abstractNum w:abstractNumId="2" w15:restartNumberingAfterBreak="0">
    <w:nsid w:val="0314441A"/>
    <w:multiLevelType w:val="multilevel"/>
    <w:tmpl w:val="BFAE096E"/>
    <w:lvl w:ilvl="0">
      <w:start w:val="1"/>
      <w:numFmt w:val="decimal"/>
      <w:lvlText w:val="%1."/>
      <w:lvlJc w:val="left"/>
      <w:pPr>
        <w:ind w:left="533" w:hanging="361"/>
      </w:pPr>
      <w:rPr>
        <w:rFonts w:ascii="Gill Sans MT" w:eastAsia="Gill Sans MT" w:hAnsi="Gill Sans MT" w:hint="default"/>
        <w:b/>
        <w:bCs/>
        <w:spacing w:val="-1"/>
        <w:w w:val="99"/>
        <w:sz w:val="24"/>
        <w:szCs w:val="24"/>
      </w:rPr>
    </w:lvl>
    <w:lvl w:ilvl="1">
      <w:start w:val="1"/>
      <w:numFmt w:val="decimal"/>
      <w:lvlText w:val="%1.%2"/>
      <w:lvlJc w:val="left"/>
      <w:pPr>
        <w:ind w:left="578" w:hanging="407"/>
        <w:jc w:val="right"/>
      </w:pPr>
      <w:rPr>
        <w:rFonts w:ascii="Gill Sans MT" w:eastAsia="Gill Sans MT" w:hAnsi="Gill Sans MT" w:hint="default"/>
        <w:sz w:val="24"/>
        <w:szCs w:val="24"/>
      </w:rPr>
    </w:lvl>
    <w:lvl w:ilvl="2">
      <w:start w:val="1"/>
      <w:numFmt w:val="bullet"/>
      <w:lvlText w:val=""/>
      <w:lvlJc w:val="left"/>
      <w:pPr>
        <w:ind w:left="893" w:hanging="360"/>
      </w:pPr>
      <w:rPr>
        <w:rFonts w:ascii="Symbol" w:eastAsia="Symbol" w:hAnsi="Symbol" w:hint="default"/>
        <w:sz w:val="24"/>
        <w:szCs w:val="24"/>
      </w:rPr>
    </w:lvl>
    <w:lvl w:ilvl="3">
      <w:start w:val="1"/>
      <w:numFmt w:val="bullet"/>
      <w:lvlText w:val="•"/>
      <w:lvlJc w:val="left"/>
      <w:pPr>
        <w:ind w:left="2029" w:hanging="360"/>
      </w:pPr>
      <w:rPr>
        <w:rFonts w:hint="default"/>
      </w:rPr>
    </w:lvl>
    <w:lvl w:ilvl="4">
      <w:start w:val="1"/>
      <w:numFmt w:val="bullet"/>
      <w:lvlText w:val="•"/>
      <w:lvlJc w:val="left"/>
      <w:pPr>
        <w:ind w:left="3166" w:hanging="360"/>
      </w:pPr>
      <w:rPr>
        <w:rFonts w:hint="default"/>
      </w:rPr>
    </w:lvl>
    <w:lvl w:ilvl="5">
      <w:start w:val="1"/>
      <w:numFmt w:val="bullet"/>
      <w:lvlText w:val="•"/>
      <w:lvlJc w:val="left"/>
      <w:pPr>
        <w:ind w:left="4303" w:hanging="360"/>
      </w:pPr>
      <w:rPr>
        <w:rFonts w:hint="default"/>
      </w:rPr>
    </w:lvl>
    <w:lvl w:ilvl="6">
      <w:start w:val="1"/>
      <w:numFmt w:val="bullet"/>
      <w:lvlText w:val="•"/>
      <w:lvlJc w:val="left"/>
      <w:pPr>
        <w:ind w:left="5439" w:hanging="360"/>
      </w:pPr>
      <w:rPr>
        <w:rFonts w:hint="default"/>
      </w:rPr>
    </w:lvl>
    <w:lvl w:ilvl="7">
      <w:start w:val="1"/>
      <w:numFmt w:val="bullet"/>
      <w:lvlText w:val="•"/>
      <w:lvlJc w:val="left"/>
      <w:pPr>
        <w:ind w:left="6576" w:hanging="360"/>
      </w:pPr>
      <w:rPr>
        <w:rFonts w:hint="default"/>
      </w:rPr>
    </w:lvl>
    <w:lvl w:ilvl="8">
      <w:start w:val="1"/>
      <w:numFmt w:val="bullet"/>
      <w:lvlText w:val="•"/>
      <w:lvlJc w:val="left"/>
      <w:pPr>
        <w:ind w:left="7713" w:hanging="360"/>
      </w:pPr>
      <w:rPr>
        <w:rFonts w:hint="default"/>
      </w:rPr>
    </w:lvl>
  </w:abstractNum>
  <w:abstractNum w:abstractNumId="3" w15:restartNumberingAfterBreak="0">
    <w:nsid w:val="053B4D91"/>
    <w:multiLevelType w:val="hybridMultilevel"/>
    <w:tmpl w:val="CDC0E6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5582B32"/>
    <w:multiLevelType w:val="hybridMultilevel"/>
    <w:tmpl w:val="AADC5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435901"/>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0EAE4D4D"/>
    <w:multiLevelType w:val="hybridMultilevel"/>
    <w:tmpl w:val="03FADCB0"/>
    <w:lvl w:ilvl="0" w:tplc="D5C804EA">
      <w:start w:val="3"/>
      <w:numFmt w:val="bullet"/>
      <w:lvlText w:val="-"/>
      <w:lvlJc w:val="left"/>
      <w:pPr>
        <w:ind w:left="2520" w:hanging="360"/>
      </w:pPr>
      <w:rPr>
        <w:rFonts w:ascii="Arial" w:eastAsiaTheme="minorHAnsi"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7" w15:restartNumberingAfterBreak="0">
    <w:nsid w:val="12D23366"/>
    <w:multiLevelType w:val="hybridMultilevel"/>
    <w:tmpl w:val="CCA8DE32"/>
    <w:lvl w:ilvl="0" w:tplc="CE2E624E">
      <w:start w:val="2"/>
      <w:numFmt w:val="decimal"/>
      <w:lvlText w:val="%1."/>
      <w:lvlJc w:val="left"/>
      <w:pPr>
        <w:ind w:left="532" w:hanging="360"/>
      </w:pPr>
      <w:rPr>
        <w:rFonts w:hint="default"/>
        <w:b/>
      </w:rPr>
    </w:lvl>
    <w:lvl w:ilvl="1" w:tplc="08090019" w:tentative="1">
      <w:start w:val="1"/>
      <w:numFmt w:val="lowerLetter"/>
      <w:lvlText w:val="%2."/>
      <w:lvlJc w:val="left"/>
      <w:pPr>
        <w:ind w:left="1252" w:hanging="360"/>
      </w:pPr>
    </w:lvl>
    <w:lvl w:ilvl="2" w:tplc="0809001B" w:tentative="1">
      <w:start w:val="1"/>
      <w:numFmt w:val="lowerRoman"/>
      <w:lvlText w:val="%3."/>
      <w:lvlJc w:val="right"/>
      <w:pPr>
        <w:ind w:left="1972" w:hanging="180"/>
      </w:pPr>
    </w:lvl>
    <w:lvl w:ilvl="3" w:tplc="0809000F" w:tentative="1">
      <w:start w:val="1"/>
      <w:numFmt w:val="decimal"/>
      <w:lvlText w:val="%4."/>
      <w:lvlJc w:val="left"/>
      <w:pPr>
        <w:ind w:left="2692" w:hanging="360"/>
      </w:pPr>
    </w:lvl>
    <w:lvl w:ilvl="4" w:tplc="08090019" w:tentative="1">
      <w:start w:val="1"/>
      <w:numFmt w:val="lowerLetter"/>
      <w:lvlText w:val="%5."/>
      <w:lvlJc w:val="left"/>
      <w:pPr>
        <w:ind w:left="3412" w:hanging="360"/>
      </w:pPr>
    </w:lvl>
    <w:lvl w:ilvl="5" w:tplc="0809001B" w:tentative="1">
      <w:start w:val="1"/>
      <w:numFmt w:val="lowerRoman"/>
      <w:lvlText w:val="%6."/>
      <w:lvlJc w:val="right"/>
      <w:pPr>
        <w:ind w:left="4132" w:hanging="180"/>
      </w:pPr>
    </w:lvl>
    <w:lvl w:ilvl="6" w:tplc="0809000F" w:tentative="1">
      <w:start w:val="1"/>
      <w:numFmt w:val="decimal"/>
      <w:lvlText w:val="%7."/>
      <w:lvlJc w:val="left"/>
      <w:pPr>
        <w:ind w:left="4852" w:hanging="360"/>
      </w:pPr>
    </w:lvl>
    <w:lvl w:ilvl="7" w:tplc="08090019" w:tentative="1">
      <w:start w:val="1"/>
      <w:numFmt w:val="lowerLetter"/>
      <w:lvlText w:val="%8."/>
      <w:lvlJc w:val="left"/>
      <w:pPr>
        <w:ind w:left="5572" w:hanging="360"/>
      </w:pPr>
    </w:lvl>
    <w:lvl w:ilvl="8" w:tplc="0809001B" w:tentative="1">
      <w:start w:val="1"/>
      <w:numFmt w:val="lowerRoman"/>
      <w:lvlText w:val="%9."/>
      <w:lvlJc w:val="right"/>
      <w:pPr>
        <w:ind w:left="6292" w:hanging="180"/>
      </w:pPr>
    </w:lvl>
  </w:abstractNum>
  <w:abstractNum w:abstractNumId="8" w15:restartNumberingAfterBreak="0">
    <w:nsid w:val="145D5E90"/>
    <w:multiLevelType w:val="hybridMultilevel"/>
    <w:tmpl w:val="22BA8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240C01"/>
    <w:multiLevelType w:val="hybridMultilevel"/>
    <w:tmpl w:val="9BB876BA"/>
    <w:lvl w:ilvl="0" w:tplc="7C148310">
      <w:numFmt w:val="bullet"/>
      <w:lvlText w:val="-"/>
      <w:lvlJc w:val="left"/>
      <w:pPr>
        <w:ind w:left="720" w:hanging="360"/>
      </w:pPr>
      <w:rPr>
        <w:rFonts w:ascii="Arial" w:eastAsia="Gill Sans M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3D7A59"/>
    <w:multiLevelType w:val="multilevel"/>
    <w:tmpl w:val="0FACACA6"/>
    <w:lvl w:ilvl="0">
      <w:start w:val="3"/>
      <w:numFmt w:val="decimal"/>
      <w:lvlText w:val="%1"/>
      <w:lvlJc w:val="left"/>
      <w:pPr>
        <w:ind w:left="112" w:hanging="360"/>
      </w:pPr>
      <w:rPr>
        <w:rFonts w:hint="default"/>
      </w:rPr>
    </w:lvl>
    <w:lvl w:ilvl="1">
      <w:start w:val="1"/>
      <w:numFmt w:val="decimal"/>
      <w:lvlText w:val="%1.%2"/>
      <w:lvlJc w:val="left"/>
      <w:pPr>
        <w:ind w:left="112" w:hanging="360"/>
      </w:pPr>
      <w:rPr>
        <w:rFonts w:ascii="Gill Sans MT" w:eastAsia="Gill Sans MT" w:hAnsi="Gill Sans MT" w:hint="default"/>
        <w:sz w:val="24"/>
        <w:szCs w:val="24"/>
      </w:rPr>
    </w:lvl>
    <w:lvl w:ilvl="2">
      <w:start w:val="1"/>
      <w:numFmt w:val="bullet"/>
      <w:lvlText w:val=""/>
      <w:lvlJc w:val="left"/>
      <w:pPr>
        <w:ind w:left="833" w:hanging="360"/>
      </w:pPr>
      <w:rPr>
        <w:rFonts w:ascii="Symbol" w:eastAsia="Symbol" w:hAnsi="Symbol" w:hint="default"/>
        <w:sz w:val="24"/>
        <w:szCs w:val="24"/>
      </w:rPr>
    </w:lvl>
    <w:lvl w:ilvl="3">
      <w:start w:val="1"/>
      <w:numFmt w:val="bullet"/>
      <w:lvlText w:val="•"/>
      <w:lvlJc w:val="left"/>
      <w:pPr>
        <w:ind w:left="2818" w:hanging="360"/>
      </w:pPr>
      <w:rPr>
        <w:rFonts w:hint="default"/>
      </w:rPr>
    </w:lvl>
    <w:lvl w:ilvl="4">
      <w:start w:val="1"/>
      <w:numFmt w:val="bullet"/>
      <w:lvlText w:val="•"/>
      <w:lvlJc w:val="left"/>
      <w:pPr>
        <w:ind w:left="3811" w:hanging="360"/>
      </w:pPr>
      <w:rPr>
        <w:rFonts w:hint="default"/>
      </w:rPr>
    </w:lvl>
    <w:lvl w:ilvl="5">
      <w:start w:val="1"/>
      <w:numFmt w:val="bullet"/>
      <w:lvlText w:val="•"/>
      <w:lvlJc w:val="left"/>
      <w:pPr>
        <w:ind w:left="4803" w:hanging="360"/>
      </w:pPr>
      <w:rPr>
        <w:rFonts w:hint="default"/>
      </w:rPr>
    </w:lvl>
    <w:lvl w:ilvl="6">
      <w:start w:val="1"/>
      <w:numFmt w:val="bullet"/>
      <w:lvlText w:val="•"/>
      <w:lvlJc w:val="left"/>
      <w:pPr>
        <w:ind w:left="5796" w:hanging="360"/>
      </w:pPr>
      <w:rPr>
        <w:rFonts w:hint="default"/>
      </w:rPr>
    </w:lvl>
    <w:lvl w:ilvl="7">
      <w:start w:val="1"/>
      <w:numFmt w:val="bullet"/>
      <w:lvlText w:val="•"/>
      <w:lvlJc w:val="left"/>
      <w:pPr>
        <w:ind w:left="6788" w:hanging="360"/>
      </w:pPr>
      <w:rPr>
        <w:rFonts w:hint="default"/>
      </w:rPr>
    </w:lvl>
    <w:lvl w:ilvl="8">
      <w:start w:val="1"/>
      <w:numFmt w:val="bullet"/>
      <w:lvlText w:val="•"/>
      <w:lvlJc w:val="left"/>
      <w:pPr>
        <w:ind w:left="7781" w:hanging="360"/>
      </w:pPr>
      <w:rPr>
        <w:rFonts w:hint="default"/>
      </w:rPr>
    </w:lvl>
  </w:abstractNum>
  <w:abstractNum w:abstractNumId="11" w15:restartNumberingAfterBreak="0">
    <w:nsid w:val="24A8683B"/>
    <w:multiLevelType w:val="hybridMultilevel"/>
    <w:tmpl w:val="FDD6C1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175696"/>
    <w:multiLevelType w:val="hybridMultilevel"/>
    <w:tmpl w:val="1970608C"/>
    <w:lvl w:ilvl="0" w:tplc="66B46626">
      <w:start w:val="1"/>
      <w:numFmt w:val="bullet"/>
      <w:lvlText w:val=""/>
      <w:lvlJc w:val="left"/>
      <w:pPr>
        <w:ind w:left="833" w:hanging="360"/>
      </w:pPr>
      <w:rPr>
        <w:rFonts w:ascii="Symbol" w:eastAsia="Symbol" w:hAnsi="Symbol" w:hint="default"/>
        <w:sz w:val="24"/>
        <w:szCs w:val="24"/>
      </w:rPr>
    </w:lvl>
    <w:lvl w:ilvl="1" w:tplc="57B070FC">
      <w:start w:val="1"/>
      <w:numFmt w:val="bullet"/>
      <w:lvlText w:val="•"/>
      <w:lvlJc w:val="left"/>
      <w:pPr>
        <w:ind w:left="1726" w:hanging="360"/>
      </w:pPr>
      <w:rPr>
        <w:rFonts w:hint="default"/>
      </w:rPr>
    </w:lvl>
    <w:lvl w:ilvl="2" w:tplc="E29048FA">
      <w:start w:val="1"/>
      <w:numFmt w:val="bullet"/>
      <w:lvlText w:val="•"/>
      <w:lvlJc w:val="left"/>
      <w:pPr>
        <w:ind w:left="2619" w:hanging="360"/>
      </w:pPr>
      <w:rPr>
        <w:rFonts w:hint="default"/>
      </w:rPr>
    </w:lvl>
    <w:lvl w:ilvl="3" w:tplc="EFC01B68">
      <w:start w:val="1"/>
      <w:numFmt w:val="bullet"/>
      <w:lvlText w:val="•"/>
      <w:lvlJc w:val="left"/>
      <w:pPr>
        <w:ind w:left="3513" w:hanging="360"/>
      </w:pPr>
      <w:rPr>
        <w:rFonts w:hint="default"/>
      </w:rPr>
    </w:lvl>
    <w:lvl w:ilvl="4" w:tplc="B3A42928">
      <w:start w:val="1"/>
      <w:numFmt w:val="bullet"/>
      <w:lvlText w:val="•"/>
      <w:lvlJc w:val="left"/>
      <w:pPr>
        <w:ind w:left="4406" w:hanging="360"/>
      </w:pPr>
      <w:rPr>
        <w:rFonts w:hint="default"/>
      </w:rPr>
    </w:lvl>
    <w:lvl w:ilvl="5" w:tplc="620006CC">
      <w:start w:val="1"/>
      <w:numFmt w:val="bullet"/>
      <w:lvlText w:val="•"/>
      <w:lvlJc w:val="left"/>
      <w:pPr>
        <w:ind w:left="5299" w:hanging="360"/>
      </w:pPr>
      <w:rPr>
        <w:rFonts w:hint="default"/>
      </w:rPr>
    </w:lvl>
    <w:lvl w:ilvl="6" w:tplc="0874C412">
      <w:start w:val="1"/>
      <w:numFmt w:val="bullet"/>
      <w:lvlText w:val="•"/>
      <w:lvlJc w:val="left"/>
      <w:pPr>
        <w:ind w:left="6193" w:hanging="360"/>
      </w:pPr>
      <w:rPr>
        <w:rFonts w:hint="default"/>
      </w:rPr>
    </w:lvl>
    <w:lvl w:ilvl="7" w:tplc="871CD346">
      <w:start w:val="1"/>
      <w:numFmt w:val="bullet"/>
      <w:lvlText w:val="•"/>
      <w:lvlJc w:val="left"/>
      <w:pPr>
        <w:ind w:left="7086" w:hanging="360"/>
      </w:pPr>
      <w:rPr>
        <w:rFonts w:hint="default"/>
      </w:rPr>
    </w:lvl>
    <w:lvl w:ilvl="8" w:tplc="9AE6ED16">
      <w:start w:val="1"/>
      <w:numFmt w:val="bullet"/>
      <w:lvlText w:val="•"/>
      <w:lvlJc w:val="left"/>
      <w:pPr>
        <w:ind w:left="7979" w:hanging="360"/>
      </w:pPr>
      <w:rPr>
        <w:rFonts w:hint="default"/>
      </w:rPr>
    </w:lvl>
  </w:abstractNum>
  <w:abstractNum w:abstractNumId="13" w15:restartNumberingAfterBreak="0">
    <w:nsid w:val="29E03425"/>
    <w:multiLevelType w:val="hybridMultilevel"/>
    <w:tmpl w:val="6C16E4FC"/>
    <w:lvl w:ilvl="0" w:tplc="533802EA">
      <w:start w:val="1"/>
      <w:numFmt w:val="bullet"/>
      <w:lvlText w:val=""/>
      <w:lvlJc w:val="left"/>
      <w:pPr>
        <w:ind w:left="342" w:hanging="171"/>
      </w:pPr>
      <w:rPr>
        <w:rFonts w:ascii="Symbol" w:eastAsia="Symbol" w:hAnsi="Symbol" w:hint="default"/>
        <w:sz w:val="24"/>
        <w:szCs w:val="24"/>
      </w:rPr>
    </w:lvl>
    <w:lvl w:ilvl="1" w:tplc="34C00EAE">
      <w:start w:val="1"/>
      <w:numFmt w:val="bullet"/>
      <w:lvlText w:val="•"/>
      <w:lvlJc w:val="left"/>
      <w:pPr>
        <w:ind w:left="1396" w:hanging="171"/>
      </w:pPr>
      <w:rPr>
        <w:rFonts w:hint="default"/>
      </w:rPr>
    </w:lvl>
    <w:lvl w:ilvl="2" w:tplc="7A92C38E">
      <w:start w:val="1"/>
      <w:numFmt w:val="bullet"/>
      <w:lvlText w:val="•"/>
      <w:lvlJc w:val="left"/>
      <w:pPr>
        <w:ind w:left="2449" w:hanging="171"/>
      </w:pPr>
      <w:rPr>
        <w:rFonts w:hint="default"/>
      </w:rPr>
    </w:lvl>
    <w:lvl w:ilvl="3" w:tplc="B6043D82">
      <w:start w:val="1"/>
      <w:numFmt w:val="bullet"/>
      <w:lvlText w:val="•"/>
      <w:lvlJc w:val="left"/>
      <w:pPr>
        <w:ind w:left="3503" w:hanging="171"/>
      </w:pPr>
      <w:rPr>
        <w:rFonts w:hint="default"/>
      </w:rPr>
    </w:lvl>
    <w:lvl w:ilvl="4" w:tplc="1310CFAA">
      <w:start w:val="1"/>
      <w:numFmt w:val="bullet"/>
      <w:lvlText w:val="•"/>
      <w:lvlJc w:val="left"/>
      <w:pPr>
        <w:ind w:left="4557" w:hanging="171"/>
      </w:pPr>
      <w:rPr>
        <w:rFonts w:hint="default"/>
      </w:rPr>
    </w:lvl>
    <w:lvl w:ilvl="5" w:tplc="22CAE868">
      <w:start w:val="1"/>
      <w:numFmt w:val="bullet"/>
      <w:lvlText w:val="•"/>
      <w:lvlJc w:val="left"/>
      <w:pPr>
        <w:ind w:left="5611" w:hanging="171"/>
      </w:pPr>
      <w:rPr>
        <w:rFonts w:hint="default"/>
      </w:rPr>
    </w:lvl>
    <w:lvl w:ilvl="6" w:tplc="7332D044">
      <w:start w:val="1"/>
      <w:numFmt w:val="bullet"/>
      <w:lvlText w:val="•"/>
      <w:lvlJc w:val="left"/>
      <w:pPr>
        <w:ind w:left="6664" w:hanging="171"/>
      </w:pPr>
      <w:rPr>
        <w:rFonts w:hint="default"/>
      </w:rPr>
    </w:lvl>
    <w:lvl w:ilvl="7" w:tplc="51967CD8">
      <w:start w:val="1"/>
      <w:numFmt w:val="bullet"/>
      <w:lvlText w:val="•"/>
      <w:lvlJc w:val="left"/>
      <w:pPr>
        <w:ind w:left="7718" w:hanging="171"/>
      </w:pPr>
      <w:rPr>
        <w:rFonts w:hint="default"/>
      </w:rPr>
    </w:lvl>
    <w:lvl w:ilvl="8" w:tplc="C930E85E">
      <w:start w:val="1"/>
      <w:numFmt w:val="bullet"/>
      <w:lvlText w:val="•"/>
      <w:lvlJc w:val="left"/>
      <w:pPr>
        <w:ind w:left="8772" w:hanging="171"/>
      </w:pPr>
      <w:rPr>
        <w:rFonts w:hint="default"/>
      </w:rPr>
    </w:lvl>
  </w:abstractNum>
  <w:abstractNum w:abstractNumId="14" w15:restartNumberingAfterBreak="0">
    <w:nsid w:val="330335B5"/>
    <w:multiLevelType w:val="hybridMultilevel"/>
    <w:tmpl w:val="A428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0F1B5B"/>
    <w:multiLevelType w:val="hybridMultilevel"/>
    <w:tmpl w:val="5254C9F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3676784F"/>
    <w:multiLevelType w:val="hybridMultilevel"/>
    <w:tmpl w:val="330823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2D7258"/>
    <w:multiLevelType w:val="hybridMultilevel"/>
    <w:tmpl w:val="D2802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597949"/>
    <w:multiLevelType w:val="hybridMultilevel"/>
    <w:tmpl w:val="D71E285C"/>
    <w:lvl w:ilvl="0" w:tplc="3F10BBFA">
      <w:start w:val="1"/>
      <w:numFmt w:val="decimal"/>
      <w:lvlText w:val="%1."/>
      <w:lvlJc w:val="left"/>
      <w:pPr>
        <w:ind w:left="388" w:hanging="360"/>
      </w:pPr>
      <w:rPr>
        <w:rFonts w:ascii="Arial" w:eastAsiaTheme="minorHAnsi" w:hAnsi="Arial" w:cs="Arial" w:hint="default"/>
      </w:rPr>
    </w:lvl>
    <w:lvl w:ilvl="1" w:tplc="08090019" w:tentative="1">
      <w:start w:val="1"/>
      <w:numFmt w:val="lowerLetter"/>
      <w:lvlText w:val="%2."/>
      <w:lvlJc w:val="left"/>
      <w:pPr>
        <w:ind w:left="1108" w:hanging="360"/>
      </w:pPr>
    </w:lvl>
    <w:lvl w:ilvl="2" w:tplc="0809001B" w:tentative="1">
      <w:start w:val="1"/>
      <w:numFmt w:val="lowerRoman"/>
      <w:lvlText w:val="%3."/>
      <w:lvlJc w:val="right"/>
      <w:pPr>
        <w:ind w:left="1828" w:hanging="180"/>
      </w:pPr>
    </w:lvl>
    <w:lvl w:ilvl="3" w:tplc="0809000F" w:tentative="1">
      <w:start w:val="1"/>
      <w:numFmt w:val="decimal"/>
      <w:lvlText w:val="%4."/>
      <w:lvlJc w:val="left"/>
      <w:pPr>
        <w:ind w:left="2548" w:hanging="360"/>
      </w:pPr>
    </w:lvl>
    <w:lvl w:ilvl="4" w:tplc="08090019" w:tentative="1">
      <w:start w:val="1"/>
      <w:numFmt w:val="lowerLetter"/>
      <w:lvlText w:val="%5."/>
      <w:lvlJc w:val="left"/>
      <w:pPr>
        <w:ind w:left="3268" w:hanging="360"/>
      </w:pPr>
    </w:lvl>
    <w:lvl w:ilvl="5" w:tplc="0809001B" w:tentative="1">
      <w:start w:val="1"/>
      <w:numFmt w:val="lowerRoman"/>
      <w:lvlText w:val="%6."/>
      <w:lvlJc w:val="right"/>
      <w:pPr>
        <w:ind w:left="3988" w:hanging="180"/>
      </w:pPr>
    </w:lvl>
    <w:lvl w:ilvl="6" w:tplc="0809000F" w:tentative="1">
      <w:start w:val="1"/>
      <w:numFmt w:val="decimal"/>
      <w:lvlText w:val="%7."/>
      <w:lvlJc w:val="left"/>
      <w:pPr>
        <w:ind w:left="4708" w:hanging="360"/>
      </w:pPr>
    </w:lvl>
    <w:lvl w:ilvl="7" w:tplc="08090019" w:tentative="1">
      <w:start w:val="1"/>
      <w:numFmt w:val="lowerLetter"/>
      <w:lvlText w:val="%8."/>
      <w:lvlJc w:val="left"/>
      <w:pPr>
        <w:ind w:left="5428" w:hanging="360"/>
      </w:pPr>
    </w:lvl>
    <w:lvl w:ilvl="8" w:tplc="0809001B" w:tentative="1">
      <w:start w:val="1"/>
      <w:numFmt w:val="lowerRoman"/>
      <w:lvlText w:val="%9."/>
      <w:lvlJc w:val="right"/>
      <w:pPr>
        <w:ind w:left="6148" w:hanging="180"/>
      </w:pPr>
    </w:lvl>
  </w:abstractNum>
  <w:abstractNum w:abstractNumId="19" w15:restartNumberingAfterBreak="0">
    <w:nsid w:val="3DC607DB"/>
    <w:multiLevelType w:val="hybridMultilevel"/>
    <w:tmpl w:val="1AE66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D33FB4"/>
    <w:multiLevelType w:val="hybridMultilevel"/>
    <w:tmpl w:val="93082A00"/>
    <w:lvl w:ilvl="0" w:tplc="7AB6F556">
      <w:start w:val="1"/>
      <w:numFmt w:val="bullet"/>
      <w:lvlText w:val=""/>
      <w:lvlJc w:val="left"/>
      <w:pPr>
        <w:ind w:left="839" w:hanging="360"/>
      </w:pPr>
      <w:rPr>
        <w:rFonts w:ascii="Symbol" w:eastAsia="Symbol" w:hAnsi="Symbol" w:hint="default"/>
        <w:sz w:val="22"/>
        <w:szCs w:val="22"/>
      </w:rPr>
    </w:lvl>
    <w:lvl w:ilvl="1" w:tplc="8962D562">
      <w:start w:val="1"/>
      <w:numFmt w:val="bullet"/>
      <w:lvlText w:val=""/>
      <w:lvlJc w:val="left"/>
      <w:pPr>
        <w:ind w:left="940" w:hanging="360"/>
      </w:pPr>
      <w:rPr>
        <w:rFonts w:ascii="Symbol" w:eastAsia="Symbol" w:hAnsi="Symbol" w:hint="default"/>
        <w:sz w:val="22"/>
        <w:szCs w:val="22"/>
      </w:rPr>
    </w:lvl>
    <w:lvl w:ilvl="2" w:tplc="A348A406">
      <w:start w:val="1"/>
      <w:numFmt w:val="bullet"/>
      <w:lvlText w:val="o"/>
      <w:lvlJc w:val="left"/>
      <w:pPr>
        <w:ind w:left="1660" w:hanging="360"/>
      </w:pPr>
      <w:rPr>
        <w:rFonts w:ascii="Courier New" w:eastAsia="Courier New" w:hAnsi="Courier New" w:hint="default"/>
        <w:sz w:val="22"/>
        <w:szCs w:val="22"/>
      </w:rPr>
    </w:lvl>
    <w:lvl w:ilvl="3" w:tplc="E98C5D94">
      <w:start w:val="1"/>
      <w:numFmt w:val="bullet"/>
      <w:lvlText w:val="•"/>
      <w:lvlJc w:val="left"/>
      <w:pPr>
        <w:ind w:left="1660" w:hanging="360"/>
      </w:pPr>
      <w:rPr>
        <w:rFonts w:hint="default"/>
      </w:rPr>
    </w:lvl>
    <w:lvl w:ilvl="4" w:tplc="4AE486D2">
      <w:start w:val="1"/>
      <w:numFmt w:val="bullet"/>
      <w:lvlText w:val="•"/>
      <w:lvlJc w:val="left"/>
      <w:pPr>
        <w:ind w:left="2745" w:hanging="360"/>
      </w:pPr>
      <w:rPr>
        <w:rFonts w:hint="default"/>
      </w:rPr>
    </w:lvl>
    <w:lvl w:ilvl="5" w:tplc="AFAAB342">
      <w:start w:val="1"/>
      <w:numFmt w:val="bullet"/>
      <w:lvlText w:val="•"/>
      <w:lvlJc w:val="left"/>
      <w:pPr>
        <w:ind w:left="3831" w:hanging="360"/>
      </w:pPr>
      <w:rPr>
        <w:rFonts w:hint="default"/>
      </w:rPr>
    </w:lvl>
    <w:lvl w:ilvl="6" w:tplc="905696A2">
      <w:start w:val="1"/>
      <w:numFmt w:val="bullet"/>
      <w:lvlText w:val="•"/>
      <w:lvlJc w:val="left"/>
      <w:pPr>
        <w:ind w:left="4917" w:hanging="360"/>
      </w:pPr>
      <w:rPr>
        <w:rFonts w:hint="default"/>
      </w:rPr>
    </w:lvl>
    <w:lvl w:ilvl="7" w:tplc="569ADAFE">
      <w:start w:val="1"/>
      <w:numFmt w:val="bullet"/>
      <w:lvlText w:val="•"/>
      <w:lvlJc w:val="left"/>
      <w:pPr>
        <w:ind w:left="6002" w:hanging="360"/>
      </w:pPr>
      <w:rPr>
        <w:rFonts w:hint="default"/>
      </w:rPr>
    </w:lvl>
    <w:lvl w:ilvl="8" w:tplc="DF9E482A">
      <w:start w:val="1"/>
      <w:numFmt w:val="bullet"/>
      <w:lvlText w:val="•"/>
      <w:lvlJc w:val="left"/>
      <w:pPr>
        <w:ind w:left="7088" w:hanging="360"/>
      </w:pPr>
      <w:rPr>
        <w:rFonts w:hint="default"/>
      </w:rPr>
    </w:lvl>
  </w:abstractNum>
  <w:abstractNum w:abstractNumId="21" w15:restartNumberingAfterBreak="0">
    <w:nsid w:val="40402845"/>
    <w:multiLevelType w:val="hybridMultilevel"/>
    <w:tmpl w:val="47700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F227E6"/>
    <w:multiLevelType w:val="hybridMultilevel"/>
    <w:tmpl w:val="D2E2D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BA2A4E"/>
    <w:multiLevelType w:val="hybridMultilevel"/>
    <w:tmpl w:val="D958A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6425E1"/>
    <w:multiLevelType w:val="multilevel"/>
    <w:tmpl w:val="FA44AD90"/>
    <w:lvl w:ilvl="0">
      <w:start w:val="4"/>
      <w:numFmt w:val="decimal"/>
      <w:lvlText w:val="%1."/>
      <w:lvlJc w:val="left"/>
      <w:pPr>
        <w:ind w:left="473" w:hanging="361"/>
      </w:pPr>
      <w:rPr>
        <w:rFonts w:ascii="Gill Sans MT" w:eastAsia="Gill Sans MT" w:hAnsi="Gill Sans MT" w:hint="default"/>
        <w:b/>
        <w:bCs/>
        <w:spacing w:val="-1"/>
        <w:w w:val="99"/>
        <w:sz w:val="24"/>
        <w:szCs w:val="24"/>
      </w:rPr>
    </w:lvl>
    <w:lvl w:ilvl="1">
      <w:start w:val="1"/>
      <w:numFmt w:val="decimal"/>
      <w:lvlText w:val="%1.%2"/>
      <w:lvlJc w:val="left"/>
      <w:pPr>
        <w:ind w:left="112" w:hanging="360"/>
      </w:pPr>
      <w:rPr>
        <w:rFonts w:ascii="Gill Sans MT" w:eastAsia="Gill Sans MT" w:hAnsi="Gill Sans MT" w:hint="default"/>
        <w:sz w:val="24"/>
        <w:szCs w:val="24"/>
      </w:rPr>
    </w:lvl>
    <w:lvl w:ilvl="2">
      <w:start w:val="1"/>
      <w:numFmt w:val="bullet"/>
      <w:lvlText w:val=""/>
      <w:lvlJc w:val="left"/>
      <w:pPr>
        <w:ind w:left="833" w:hanging="360"/>
      </w:pPr>
      <w:rPr>
        <w:rFonts w:ascii="Symbol" w:eastAsia="Symbol" w:hAnsi="Symbol" w:hint="default"/>
        <w:sz w:val="24"/>
        <w:szCs w:val="24"/>
      </w:rPr>
    </w:lvl>
    <w:lvl w:ilvl="3">
      <w:start w:val="1"/>
      <w:numFmt w:val="bullet"/>
      <w:lvlText w:val="•"/>
      <w:lvlJc w:val="left"/>
      <w:pPr>
        <w:ind w:left="1959" w:hanging="360"/>
      </w:pPr>
      <w:rPr>
        <w:rFonts w:hint="default"/>
      </w:rPr>
    </w:lvl>
    <w:lvl w:ilvl="4">
      <w:start w:val="1"/>
      <w:numFmt w:val="bullet"/>
      <w:lvlText w:val="•"/>
      <w:lvlJc w:val="left"/>
      <w:pPr>
        <w:ind w:left="3086" w:hanging="360"/>
      </w:pPr>
      <w:rPr>
        <w:rFonts w:hint="default"/>
      </w:rPr>
    </w:lvl>
    <w:lvl w:ilvl="5">
      <w:start w:val="1"/>
      <w:numFmt w:val="bullet"/>
      <w:lvlText w:val="•"/>
      <w:lvlJc w:val="left"/>
      <w:pPr>
        <w:ind w:left="4213" w:hanging="360"/>
      </w:pPr>
      <w:rPr>
        <w:rFonts w:hint="default"/>
      </w:rPr>
    </w:lvl>
    <w:lvl w:ilvl="6">
      <w:start w:val="1"/>
      <w:numFmt w:val="bullet"/>
      <w:lvlText w:val="•"/>
      <w:lvlJc w:val="left"/>
      <w:pPr>
        <w:ind w:left="5339" w:hanging="360"/>
      </w:pPr>
      <w:rPr>
        <w:rFonts w:hint="default"/>
      </w:rPr>
    </w:lvl>
    <w:lvl w:ilvl="7">
      <w:start w:val="1"/>
      <w:numFmt w:val="bullet"/>
      <w:lvlText w:val="•"/>
      <w:lvlJc w:val="left"/>
      <w:pPr>
        <w:ind w:left="6466" w:hanging="360"/>
      </w:pPr>
      <w:rPr>
        <w:rFonts w:hint="default"/>
      </w:rPr>
    </w:lvl>
    <w:lvl w:ilvl="8">
      <w:start w:val="1"/>
      <w:numFmt w:val="bullet"/>
      <w:lvlText w:val="•"/>
      <w:lvlJc w:val="left"/>
      <w:pPr>
        <w:ind w:left="7593" w:hanging="360"/>
      </w:pPr>
      <w:rPr>
        <w:rFonts w:hint="default"/>
      </w:rPr>
    </w:lvl>
  </w:abstractNum>
  <w:abstractNum w:abstractNumId="25" w15:restartNumberingAfterBreak="0">
    <w:nsid w:val="47194F82"/>
    <w:multiLevelType w:val="hybridMultilevel"/>
    <w:tmpl w:val="F4029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2C57B6"/>
    <w:multiLevelType w:val="hybridMultilevel"/>
    <w:tmpl w:val="58D68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4B6A01"/>
    <w:multiLevelType w:val="hybridMultilevel"/>
    <w:tmpl w:val="FCE6B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3B7806"/>
    <w:multiLevelType w:val="hybridMultilevel"/>
    <w:tmpl w:val="814603F6"/>
    <w:lvl w:ilvl="0" w:tplc="717C0CA8">
      <w:start w:val="1"/>
      <w:numFmt w:val="bullet"/>
      <w:lvlText w:val="o"/>
      <w:lvlJc w:val="left"/>
      <w:pPr>
        <w:ind w:left="1560" w:hanging="423"/>
      </w:pPr>
      <w:rPr>
        <w:rFonts w:ascii="Courier New" w:eastAsia="Courier New" w:hAnsi="Courier New" w:hint="default"/>
        <w:sz w:val="22"/>
        <w:szCs w:val="22"/>
      </w:rPr>
    </w:lvl>
    <w:lvl w:ilvl="1" w:tplc="0C8E039E">
      <w:start w:val="1"/>
      <w:numFmt w:val="bullet"/>
      <w:lvlText w:val="•"/>
      <w:lvlJc w:val="left"/>
      <w:pPr>
        <w:ind w:left="2328" w:hanging="423"/>
      </w:pPr>
      <w:rPr>
        <w:rFonts w:hint="default"/>
      </w:rPr>
    </w:lvl>
    <w:lvl w:ilvl="2" w:tplc="11FA0392">
      <w:start w:val="1"/>
      <w:numFmt w:val="bullet"/>
      <w:lvlText w:val="•"/>
      <w:lvlJc w:val="left"/>
      <w:pPr>
        <w:ind w:left="3096" w:hanging="423"/>
      </w:pPr>
      <w:rPr>
        <w:rFonts w:hint="default"/>
      </w:rPr>
    </w:lvl>
    <w:lvl w:ilvl="3" w:tplc="32BE217A">
      <w:start w:val="1"/>
      <w:numFmt w:val="bullet"/>
      <w:lvlText w:val="•"/>
      <w:lvlJc w:val="left"/>
      <w:pPr>
        <w:ind w:left="3864" w:hanging="423"/>
      </w:pPr>
      <w:rPr>
        <w:rFonts w:hint="default"/>
      </w:rPr>
    </w:lvl>
    <w:lvl w:ilvl="4" w:tplc="9950FB3A">
      <w:start w:val="1"/>
      <w:numFmt w:val="bullet"/>
      <w:lvlText w:val="•"/>
      <w:lvlJc w:val="left"/>
      <w:pPr>
        <w:ind w:left="4632" w:hanging="423"/>
      </w:pPr>
      <w:rPr>
        <w:rFonts w:hint="default"/>
      </w:rPr>
    </w:lvl>
    <w:lvl w:ilvl="5" w:tplc="ACB40D7E">
      <w:start w:val="1"/>
      <w:numFmt w:val="bullet"/>
      <w:lvlText w:val="•"/>
      <w:lvlJc w:val="left"/>
      <w:pPr>
        <w:ind w:left="5400" w:hanging="423"/>
      </w:pPr>
      <w:rPr>
        <w:rFonts w:hint="default"/>
      </w:rPr>
    </w:lvl>
    <w:lvl w:ilvl="6" w:tplc="0EAC2C78">
      <w:start w:val="1"/>
      <w:numFmt w:val="bullet"/>
      <w:lvlText w:val="•"/>
      <w:lvlJc w:val="left"/>
      <w:pPr>
        <w:ind w:left="6168" w:hanging="423"/>
      </w:pPr>
      <w:rPr>
        <w:rFonts w:hint="default"/>
      </w:rPr>
    </w:lvl>
    <w:lvl w:ilvl="7" w:tplc="7CE86E98">
      <w:start w:val="1"/>
      <w:numFmt w:val="bullet"/>
      <w:lvlText w:val="•"/>
      <w:lvlJc w:val="left"/>
      <w:pPr>
        <w:ind w:left="6936" w:hanging="423"/>
      </w:pPr>
      <w:rPr>
        <w:rFonts w:hint="default"/>
      </w:rPr>
    </w:lvl>
    <w:lvl w:ilvl="8" w:tplc="2EEECDD2">
      <w:start w:val="1"/>
      <w:numFmt w:val="bullet"/>
      <w:lvlText w:val="•"/>
      <w:lvlJc w:val="left"/>
      <w:pPr>
        <w:ind w:left="7704" w:hanging="423"/>
      </w:pPr>
      <w:rPr>
        <w:rFonts w:hint="default"/>
      </w:rPr>
    </w:lvl>
  </w:abstractNum>
  <w:abstractNum w:abstractNumId="29" w15:restartNumberingAfterBreak="0">
    <w:nsid w:val="58B13D97"/>
    <w:multiLevelType w:val="hybridMultilevel"/>
    <w:tmpl w:val="08002A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AFF3BCE"/>
    <w:multiLevelType w:val="hybridMultilevel"/>
    <w:tmpl w:val="0ED07E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69B0989"/>
    <w:multiLevelType w:val="hybridMultilevel"/>
    <w:tmpl w:val="EB385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E17B71"/>
    <w:multiLevelType w:val="hybridMultilevel"/>
    <w:tmpl w:val="DA547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7879E7"/>
    <w:multiLevelType w:val="hybridMultilevel"/>
    <w:tmpl w:val="D29ADD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B36659"/>
    <w:multiLevelType w:val="hybridMultilevel"/>
    <w:tmpl w:val="0AF84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3">
      <w:start w:val="1"/>
      <w:numFmt w:val="bullet"/>
      <w:lvlText w:val="o"/>
      <w:lvlJc w:val="left"/>
      <w:pPr>
        <w:ind w:left="2880" w:hanging="360"/>
      </w:pPr>
      <w:rPr>
        <w:rFonts w:ascii="Courier New" w:hAnsi="Courier New" w:cs="Courier New"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633A8E"/>
    <w:multiLevelType w:val="hybridMultilevel"/>
    <w:tmpl w:val="3C6C5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B45F7F"/>
    <w:multiLevelType w:val="hybridMultilevel"/>
    <w:tmpl w:val="9CF4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090766"/>
    <w:multiLevelType w:val="hybridMultilevel"/>
    <w:tmpl w:val="FF9E060A"/>
    <w:lvl w:ilvl="0" w:tplc="27D8D916">
      <w:start w:val="1"/>
      <w:numFmt w:val="lowerRoman"/>
      <w:lvlText w:val="%1)"/>
      <w:lvlJc w:val="left"/>
      <w:pPr>
        <w:ind w:left="435" w:hanging="264"/>
        <w:jc w:val="right"/>
      </w:pPr>
      <w:rPr>
        <w:rFonts w:ascii="Gill Sans MT" w:eastAsia="Gill Sans MT" w:hAnsi="Gill Sans MT" w:hint="default"/>
        <w:spacing w:val="-1"/>
        <w:sz w:val="24"/>
        <w:szCs w:val="24"/>
      </w:rPr>
    </w:lvl>
    <w:lvl w:ilvl="1" w:tplc="E2125714">
      <w:start w:val="1"/>
      <w:numFmt w:val="bullet"/>
      <w:lvlText w:val="•"/>
      <w:lvlJc w:val="left"/>
      <w:pPr>
        <w:ind w:left="1479" w:hanging="264"/>
      </w:pPr>
      <w:rPr>
        <w:rFonts w:hint="default"/>
      </w:rPr>
    </w:lvl>
    <w:lvl w:ilvl="2" w:tplc="EBCEBBEE">
      <w:start w:val="1"/>
      <w:numFmt w:val="bullet"/>
      <w:lvlText w:val="•"/>
      <w:lvlJc w:val="left"/>
      <w:pPr>
        <w:ind w:left="2524" w:hanging="264"/>
      </w:pPr>
      <w:rPr>
        <w:rFonts w:hint="default"/>
      </w:rPr>
    </w:lvl>
    <w:lvl w:ilvl="3" w:tplc="331E8508">
      <w:start w:val="1"/>
      <w:numFmt w:val="bullet"/>
      <w:lvlText w:val="•"/>
      <w:lvlJc w:val="left"/>
      <w:pPr>
        <w:ind w:left="3568" w:hanging="264"/>
      </w:pPr>
      <w:rPr>
        <w:rFonts w:hint="default"/>
      </w:rPr>
    </w:lvl>
    <w:lvl w:ilvl="4" w:tplc="0F4AD07C">
      <w:start w:val="1"/>
      <w:numFmt w:val="bullet"/>
      <w:lvlText w:val="•"/>
      <w:lvlJc w:val="left"/>
      <w:pPr>
        <w:ind w:left="4613" w:hanging="264"/>
      </w:pPr>
      <w:rPr>
        <w:rFonts w:hint="default"/>
      </w:rPr>
    </w:lvl>
    <w:lvl w:ilvl="5" w:tplc="D0446DCC">
      <w:start w:val="1"/>
      <w:numFmt w:val="bullet"/>
      <w:lvlText w:val="•"/>
      <w:lvlJc w:val="left"/>
      <w:pPr>
        <w:ind w:left="5657" w:hanging="264"/>
      </w:pPr>
      <w:rPr>
        <w:rFonts w:hint="default"/>
      </w:rPr>
    </w:lvl>
    <w:lvl w:ilvl="6" w:tplc="8AA8B898">
      <w:start w:val="1"/>
      <w:numFmt w:val="bullet"/>
      <w:lvlText w:val="•"/>
      <w:lvlJc w:val="left"/>
      <w:pPr>
        <w:ind w:left="6702" w:hanging="264"/>
      </w:pPr>
      <w:rPr>
        <w:rFonts w:hint="default"/>
      </w:rPr>
    </w:lvl>
    <w:lvl w:ilvl="7" w:tplc="12B29148">
      <w:start w:val="1"/>
      <w:numFmt w:val="bullet"/>
      <w:lvlText w:val="•"/>
      <w:lvlJc w:val="left"/>
      <w:pPr>
        <w:ind w:left="7746" w:hanging="264"/>
      </w:pPr>
      <w:rPr>
        <w:rFonts w:hint="default"/>
      </w:rPr>
    </w:lvl>
    <w:lvl w:ilvl="8" w:tplc="F028F8BE">
      <w:start w:val="1"/>
      <w:numFmt w:val="bullet"/>
      <w:lvlText w:val="•"/>
      <w:lvlJc w:val="left"/>
      <w:pPr>
        <w:ind w:left="8791" w:hanging="264"/>
      </w:pPr>
      <w:rPr>
        <w:rFont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4"/>
  </w:num>
  <w:num w:numId="3">
    <w:abstractNumId w:val="8"/>
  </w:num>
  <w:num w:numId="4">
    <w:abstractNumId w:val="21"/>
  </w:num>
  <w:num w:numId="5">
    <w:abstractNumId w:val="22"/>
  </w:num>
  <w:num w:numId="6">
    <w:abstractNumId w:val="32"/>
  </w:num>
  <w:num w:numId="7">
    <w:abstractNumId w:val="3"/>
  </w:num>
  <w:num w:numId="8">
    <w:abstractNumId w:val="27"/>
  </w:num>
  <w:num w:numId="9">
    <w:abstractNumId w:val="15"/>
  </w:num>
  <w:num w:numId="10">
    <w:abstractNumId w:val="25"/>
  </w:num>
  <w:num w:numId="11">
    <w:abstractNumId w:val="34"/>
  </w:num>
  <w:num w:numId="12">
    <w:abstractNumId w:val="17"/>
  </w:num>
  <w:num w:numId="13">
    <w:abstractNumId w:val="23"/>
  </w:num>
  <w:num w:numId="14">
    <w:abstractNumId w:val="36"/>
  </w:num>
  <w:num w:numId="15">
    <w:abstractNumId w:val="1"/>
  </w:num>
  <w:num w:numId="16">
    <w:abstractNumId w:val="37"/>
  </w:num>
  <w:num w:numId="17">
    <w:abstractNumId w:val="13"/>
  </w:num>
  <w:num w:numId="18">
    <w:abstractNumId w:val="28"/>
  </w:num>
  <w:num w:numId="19">
    <w:abstractNumId w:val="20"/>
  </w:num>
  <w:num w:numId="20">
    <w:abstractNumId w:val="9"/>
  </w:num>
  <w:num w:numId="21">
    <w:abstractNumId w:val="24"/>
  </w:num>
  <w:num w:numId="22">
    <w:abstractNumId w:val="10"/>
  </w:num>
  <w:num w:numId="23">
    <w:abstractNumId w:val="12"/>
  </w:num>
  <w:num w:numId="24">
    <w:abstractNumId w:val="2"/>
  </w:num>
  <w:num w:numId="25">
    <w:abstractNumId w:val="18"/>
  </w:num>
  <w:num w:numId="26">
    <w:abstractNumId w:val="7"/>
  </w:num>
  <w:num w:numId="27">
    <w:abstractNumId w:val="31"/>
  </w:num>
  <w:num w:numId="28">
    <w:abstractNumId w:val="30"/>
  </w:num>
  <w:num w:numId="29">
    <w:abstractNumId w:val="19"/>
  </w:num>
  <w:num w:numId="30">
    <w:abstractNumId w:val="4"/>
  </w:num>
  <w:num w:numId="31">
    <w:abstractNumId w:val="35"/>
  </w:num>
  <w:num w:numId="32">
    <w:abstractNumId w:val="29"/>
  </w:num>
  <w:num w:numId="33">
    <w:abstractNumId w:val="26"/>
  </w:num>
  <w:num w:numId="34">
    <w:abstractNumId w:val="6"/>
  </w:num>
  <w:num w:numId="35">
    <w:abstractNumId w:val="5"/>
  </w:num>
  <w:num w:numId="36">
    <w:abstractNumId w:val="16"/>
  </w:num>
  <w:num w:numId="37">
    <w:abstractNumId w:val="33"/>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E5E"/>
    <w:rsid w:val="00085187"/>
    <w:rsid w:val="000851C3"/>
    <w:rsid w:val="000C5FD9"/>
    <w:rsid w:val="000F532C"/>
    <w:rsid w:val="00151FEA"/>
    <w:rsid w:val="001549BF"/>
    <w:rsid w:val="00175E53"/>
    <w:rsid w:val="001D2244"/>
    <w:rsid w:val="001D2A50"/>
    <w:rsid w:val="00202690"/>
    <w:rsid w:val="00202981"/>
    <w:rsid w:val="00247B7F"/>
    <w:rsid w:val="00256A86"/>
    <w:rsid w:val="002B7950"/>
    <w:rsid w:val="002D794A"/>
    <w:rsid w:val="0036449C"/>
    <w:rsid w:val="003850AE"/>
    <w:rsid w:val="0039314A"/>
    <w:rsid w:val="003E76E0"/>
    <w:rsid w:val="00443ABD"/>
    <w:rsid w:val="00494AC2"/>
    <w:rsid w:val="004F7289"/>
    <w:rsid w:val="00501ED9"/>
    <w:rsid w:val="005169B0"/>
    <w:rsid w:val="0057743C"/>
    <w:rsid w:val="005860C4"/>
    <w:rsid w:val="005D2BFC"/>
    <w:rsid w:val="005E29D7"/>
    <w:rsid w:val="005F67DA"/>
    <w:rsid w:val="00601E1D"/>
    <w:rsid w:val="006103C5"/>
    <w:rsid w:val="00633B13"/>
    <w:rsid w:val="00637A30"/>
    <w:rsid w:val="006425B1"/>
    <w:rsid w:val="00654C3F"/>
    <w:rsid w:val="00685241"/>
    <w:rsid w:val="006B247E"/>
    <w:rsid w:val="00706B10"/>
    <w:rsid w:val="00734A21"/>
    <w:rsid w:val="00755106"/>
    <w:rsid w:val="007576E0"/>
    <w:rsid w:val="007818C5"/>
    <w:rsid w:val="00786958"/>
    <w:rsid w:val="00794DAE"/>
    <w:rsid w:val="007D3419"/>
    <w:rsid w:val="007E57C1"/>
    <w:rsid w:val="00817A49"/>
    <w:rsid w:val="0084083B"/>
    <w:rsid w:val="009112E2"/>
    <w:rsid w:val="009578F4"/>
    <w:rsid w:val="00963477"/>
    <w:rsid w:val="00967288"/>
    <w:rsid w:val="009B2E1E"/>
    <w:rsid w:val="009C1F99"/>
    <w:rsid w:val="009C7D4B"/>
    <w:rsid w:val="00A066AB"/>
    <w:rsid w:val="00A06CAC"/>
    <w:rsid w:val="00A360D7"/>
    <w:rsid w:val="00A85927"/>
    <w:rsid w:val="00A9195F"/>
    <w:rsid w:val="00AE1EC6"/>
    <w:rsid w:val="00AE4C37"/>
    <w:rsid w:val="00B06F9A"/>
    <w:rsid w:val="00B117C7"/>
    <w:rsid w:val="00B17A2B"/>
    <w:rsid w:val="00B64234"/>
    <w:rsid w:val="00B836C5"/>
    <w:rsid w:val="00C14B8D"/>
    <w:rsid w:val="00C95C9A"/>
    <w:rsid w:val="00CC439B"/>
    <w:rsid w:val="00CF6644"/>
    <w:rsid w:val="00D324AB"/>
    <w:rsid w:val="00D6597A"/>
    <w:rsid w:val="00D82AA9"/>
    <w:rsid w:val="00D82D51"/>
    <w:rsid w:val="00DC4BD1"/>
    <w:rsid w:val="00DC7A7F"/>
    <w:rsid w:val="00DF51EB"/>
    <w:rsid w:val="00E10348"/>
    <w:rsid w:val="00E54332"/>
    <w:rsid w:val="00EA2F87"/>
    <w:rsid w:val="00F24736"/>
    <w:rsid w:val="00F35B72"/>
    <w:rsid w:val="00F36D64"/>
    <w:rsid w:val="00F436FA"/>
    <w:rsid w:val="00F63D2A"/>
    <w:rsid w:val="00FD6D2F"/>
    <w:rsid w:val="00FF4E5E"/>
    <w:rsid w:val="6C890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3E538"/>
  <w15:docId w15:val="{7C9074F4-B24D-412B-AA4F-81DFDA795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E5E"/>
  </w:style>
  <w:style w:type="paragraph" w:styleId="Heading1">
    <w:name w:val="heading 1"/>
    <w:basedOn w:val="Normal"/>
    <w:next w:val="Normal"/>
    <w:link w:val="Heading1Char"/>
    <w:uiPriority w:val="1"/>
    <w:qFormat/>
    <w:rsid w:val="00D6597A"/>
    <w:pPr>
      <w:keepNext/>
      <w:spacing w:after="0" w:line="240" w:lineRule="auto"/>
      <w:outlineLvl w:val="0"/>
    </w:pPr>
    <w:rPr>
      <w:rFonts w:ascii="Lucida Casual" w:eastAsia="Times New Roman" w:hAnsi="Lucida Casual" w:cs="Times New Roman"/>
      <w:b/>
      <w:sz w:val="20"/>
      <w:szCs w:val="20"/>
      <w:lang w:eastAsia="en-GB"/>
    </w:rPr>
  </w:style>
  <w:style w:type="paragraph" w:styleId="Heading2">
    <w:name w:val="heading 2"/>
    <w:basedOn w:val="Normal"/>
    <w:next w:val="Normal"/>
    <w:link w:val="Heading2Char"/>
    <w:uiPriority w:val="1"/>
    <w:unhideWhenUsed/>
    <w:qFormat/>
    <w:rsid w:val="009578F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4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E5E"/>
    <w:rPr>
      <w:rFonts w:ascii="Tahoma" w:hAnsi="Tahoma" w:cs="Tahoma"/>
      <w:sz w:val="16"/>
      <w:szCs w:val="16"/>
    </w:rPr>
  </w:style>
  <w:style w:type="paragraph" w:styleId="NormalWeb">
    <w:name w:val="Normal (Web)"/>
    <w:basedOn w:val="Normal"/>
    <w:uiPriority w:val="99"/>
    <w:semiHidden/>
    <w:unhideWhenUsed/>
    <w:rsid w:val="004F72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1"/>
    <w:rsid w:val="00D6597A"/>
    <w:rPr>
      <w:rFonts w:ascii="Lucida Casual" w:eastAsia="Times New Roman" w:hAnsi="Lucida Casual" w:cs="Times New Roman"/>
      <w:b/>
      <w:sz w:val="20"/>
      <w:szCs w:val="20"/>
      <w:lang w:eastAsia="en-GB"/>
    </w:rPr>
  </w:style>
  <w:style w:type="character" w:customStyle="1" w:styleId="Heading2Char">
    <w:name w:val="Heading 2 Char"/>
    <w:basedOn w:val="DefaultParagraphFont"/>
    <w:link w:val="Heading2"/>
    <w:uiPriority w:val="9"/>
    <w:semiHidden/>
    <w:rsid w:val="009578F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1"/>
    <w:qFormat/>
    <w:rsid w:val="009578F4"/>
    <w:pPr>
      <w:spacing w:after="0" w:line="240" w:lineRule="auto"/>
      <w:ind w:left="720"/>
      <w:contextualSpacing/>
    </w:pPr>
    <w:rPr>
      <w:rFonts w:ascii="Verdana" w:hAnsi="Verdana"/>
      <w:sz w:val="20"/>
    </w:rPr>
  </w:style>
  <w:style w:type="paragraph" w:customStyle="1" w:styleId="aLCPBodytext">
    <w:name w:val="a LCP Body text"/>
    <w:autoRedefine/>
    <w:rsid w:val="00F24736"/>
    <w:pPr>
      <w:spacing w:after="0" w:line="240" w:lineRule="auto"/>
      <w:jc w:val="both"/>
    </w:pPr>
    <w:rPr>
      <w:rFonts w:ascii="Arial" w:eastAsia="Times New Roman" w:hAnsi="Arial" w:cs="Arial"/>
      <w:sz w:val="24"/>
      <w:szCs w:val="24"/>
    </w:rPr>
  </w:style>
  <w:style w:type="numbering" w:customStyle="1" w:styleId="NoList1">
    <w:name w:val="No List1"/>
    <w:next w:val="NoList"/>
    <w:uiPriority w:val="99"/>
    <w:semiHidden/>
    <w:unhideWhenUsed/>
    <w:rsid w:val="009C1F99"/>
  </w:style>
  <w:style w:type="paragraph" w:customStyle="1" w:styleId="BodyText1">
    <w:name w:val="Body Text1"/>
    <w:basedOn w:val="Normal"/>
    <w:next w:val="BodyText"/>
    <w:link w:val="BodyTextChar"/>
    <w:uiPriority w:val="1"/>
    <w:qFormat/>
    <w:rsid w:val="009C1F99"/>
    <w:pPr>
      <w:widowControl w:val="0"/>
      <w:spacing w:after="0" w:line="240" w:lineRule="auto"/>
      <w:ind w:left="342" w:hanging="170"/>
    </w:pPr>
    <w:rPr>
      <w:rFonts w:ascii="Gill Sans MT" w:eastAsia="Gill Sans MT" w:hAnsi="Gill Sans MT"/>
      <w:sz w:val="24"/>
      <w:szCs w:val="24"/>
    </w:rPr>
  </w:style>
  <w:style w:type="character" w:customStyle="1" w:styleId="BodyTextChar">
    <w:name w:val="Body Text Char"/>
    <w:basedOn w:val="DefaultParagraphFont"/>
    <w:link w:val="BodyText1"/>
    <w:uiPriority w:val="1"/>
    <w:rsid w:val="009C1F99"/>
    <w:rPr>
      <w:rFonts w:ascii="Gill Sans MT" w:eastAsia="Gill Sans MT" w:hAnsi="Gill Sans MT"/>
      <w:sz w:val="24"/>
      <w:szCs w:val="24"/>
    </w:rPr>
  </w:style>
  <w:style w:type="paragraph" w:customStyle="1" w:styleId="TableParagraph">
    <w:name w:val="Table Paragraph"/>
    <w:basedOn w:val="Normal"/>
    <w:uiPriority w:val="1"/>
    <w:qFormat/>
    <w:rsid w:val="009C1F99"/>
    <w:pPr>
      <w:widowControl w:val="0"/>
      <w:spacing w:after="0" w:line="240" w:lineRule="auto"/>
    </w:pPr>
    <w:rPr>
      <w:lang w:val="en-US"/>
    </w:rPr>
  </w:style>
  <w:style w:type="paragraph" w:styleId="BodyText">
    <w:name w:val="Body Text"/>
    <w:basedOn w:val="Normal"/>
    <w:link w:val="BodyTextChar1"/>
    <w:uiPriority w:val="1"/>
    <w:unhideWhenUsed/>
    <w:qFormat/>
    <w:rsid w:val="009C1F99"/>
    <w:pPr>
      <w:spacing w:after="120"/>
    </w:pPr>
  </w:style>
  <w:style w:type="character" w:customStyle="1" w:styleId="BodyTextChar1">
    <w:name w:val="Body Text Char1"/>
    <w:basedOn w:val="DefaultParagraphFont"/>
    <w:link w:val="BodyText"/>
    <w:uiPriority w:val="99"/>
    <w:semiHidden/>
    <w:rsid w:val="009C1F99"/>
  </w:style>
  <w:style w:type="paragraph" w:styleId="Header">
    <w:name w:val="header"/>
    <w:basedOn w:val="Normal"/>
    <w:link w:val="HeaderChar"/>
    <w:uiPriority w:val="99"/>
    <w:unhideWhenUsed/>
    <w:rsid w:val="00E543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332"/>
  </w:style>
  <w:style w:type="paragraph" w:styleId="Footer">
    <w:name w:val="footer"/>
    <w:basedOn w:val="Normal"/>
    <w:link w:val="FooterChar"/>
    <w:uiPriority w:val="99"/>
    <w:unhideWhenUsed/>
    <w:rsid w:val="00E543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332"/>
  </w:style>
  <w:style w:type="character" w:styleId="Hyperlink">
    <w:name w:val="Hyperlink"/>
    <w:basedOn w:val="DefaultParagraphFont"/>
    <w:uiPriority w:val="99"/>
    <w:unhideWhenUsed/>
    <w:rsid w:val="007576E0"/>
    <w:rPr>
      <w:color w:val="0000FF" w:themeColor="hyperlink"/>
      <w:u w:val="single"/>
    </w:rPr>
  </w:style>
  <w:style w:type="character" w:styleId="UnresolvedMention">
    <w:name w:val="Unresolved Mention"/>
    <w:basedOn w:val="DefaultParagraphFont"/>
    <w:uiPriority w:val="99"/>
    <w:semiHidden/>
    <w:unhideWhenUsed/>
    <w:rsid w:val="007D3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8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9F34B-758A-430A-A88F-370C6BBE6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St Philip's Primary School</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Dean</dc:creator>
  <cp:lastModifiedBy>Kettleshulme St James Head</cp:lastModifiedBy>
  <cp:revision>2</cp:revision>
  <cp:lastPrinted>2023-05-02T09:19:00Z</cp:lastPrinted>
  <dcterms:created xsi:type="dcterms:W3CDTF">2024-05-27T07:21:00Z</dcterms:created>
  <dcterms:modified xsi:type="dcterms:W3CDTF">2024-05-27T07:21:00Z</dcterms:modified>
</cp:coreProperties>
</file>