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D0CD" w14:textId="77777777" w:rsidR="00D6597A" w:rsidRPr="00706B10" w:rsidRDefault="00D6597A" w:rsidP="00D6597A">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14:paraId="5577365C" w14:textId="77777777" w:rsidR="00786958" w:rsidRPr="00786958" w:rsidRDefault="00D82D51" w:rsidP="00786958">
      <w:pPr>
        <w:pBdr>
          <w:top w:val="single" w:sz="4" w:space="1" w:color="auto"/>
          <w:left w:val="single" w:sz="4" w:space="4" w:color="auto"/>
          <w:bottom w:val="single" w:sz="4" w:space="1" w:color="auto"/>
          <w:right w:val="single" w:sz="4" w:space="4" w:color="auto"/>
        </w:pBdr>
        <w:jc w:val="center"/>
        <w:rPr>
          <w:rFonts w:ascii="Arial" w:hAnsi="Arial" w:cs="Arial"/>
          <w:b/>
          <w:bCs/>
          <w:sz w:val="72"/>
          <w:szCs w:val="24"/>
          <w:u w:val="single"/>
        </w:rPr>
      </w:pPr>
      <w:r w:rsidRPr="00786958">
        <w:rPr>
          <w:rFonts w:ascii="Arial" w:hAnsi="Arial" w:cs="Arial"/>
          <w:b/>
          <w:bCs/>
          <w:sz w:val="72"/>
          <w:szCs w:val="24"/>
          <w:u w:val="single"/>
        </w:rPr>
        <w:t>KETTLESHULME ST JAMES CE (VA)</w:t>
      </w:r>
      <w:r w:rsidR="00D6597A" w:rsidRPr="00786958">
        <w:rPr>
          <w:rFonts w:ascii="Arial" w:hAnsi="Arial" w:cs="Arial"/>
          <w:b/>
          <w:bCs/>
          <w:sz w:val="72"/>
          <w:szCs w:val="24"/>
          <w:u w:val="single"/>
        </w:rPr>
        <w:t xml:space="preserve"> PRIMARY SCHOOL</w:t>
      </w:r>
    </w:p>
    <w:p w14:paraId="533BED2B" w14:textId="6CD206C0" w:rsidR="00786958" w:rsidRDefault="00786958"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5059DA8D" w14:textId="22223528" w:rsidR="009B2E1E"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155E0285" w14:textId="77777777" w:rsidR="009B2E1E" w:rsidRPr="00786958"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59748053" w14:textId="596D5AA9" w:rsidR="007576E0" w:rsidRPr="00786958" w:rsidRDefault="00706B10" w:rsidP="00786958">
      <w:pPr>
        <w:pBdr>
          <w:top w:val="single" w:sz="4" w:space="1" w:color="auto"/>
          <w:left w:val="single" w:sz="4" w:space="4" w:color="auto"/>
          <w:bottom w:val="single" w:sz="4" w:space="1" w:color="auto"/>
          <w:right w:val="single" w:sz="4" w:space="4" w:color="auto"/>
        </w:pBdr>
        <w:jc w:val="center"/>
        <w:rPr>
          <w:rFonts w:ascii="Arial" w:hAnsi="Arial" w:cs="Arial"/>
          <w:b/>
          <w:bCs/>
          <w:sz w:val="96"/>
          <w:szCs w:val="96"/>
          <w:u w:val="single"/>
        </w:rPr>
      </w:pPr>
      <w:r w:rsidRPr="00786958">
        <w:rPr>
          <w:rFonts w:ascii="Arial" w:hAnsi="Arial" w:cs="Arial"/>
          <w:b/>
          <w:bCs/>
          <w:sz w:val="96"/>
          <w:szCs w:val="96"/>
          <w:u w:val="single"/>
        </w:rPr>
        <w:t>C</w:t>
      </w:r>
      <w:r w:rsidR="00786958" w:rsidRPr="00786958">
        <w:rPr>
          <w:rFonts w:ascii="Arial" w:hAnsi="Arial" w:cs="Arial"/>
          <w:b/>
          <w:bCs/>
          <w:sz w:val="96"/>
          <w:szCs w:val="96"/>
          <w:u w:val="single"/>
        </w:rPr>
        <w:t>HILDREN WITH HEALTH NEEDS WHO CANNOT ATTEND SCHOOL</w:t>
      </w:r>
    </w:p>
    <w:p w14:paraId="7C6E72CF" w14:textId="77777777" w:rsidR="009B2E1E" w:rsidRPr="00706B10"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14:paraId="35079351" w14:textId="53C5A20D" w:rsidR="00D6597A" w:rsidRPr="00706B10" w:rsidRDefault="00A87D5D" w:rsidP="00D6597A">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Pr>
          <w:rFonts w:ascii="Arial" w:hAnsi="Arial" w:cs="Arial"/>
          <w:b/>
          <w:bCs/>
          <w:sz w:val="52"/>
          <w:szCs w:val="24"/>
          <w:u w:val="single"/>
        </w:rPr>
        <w:t>Summer</w:t>
      </w:r>
      <w:r w:rsidR="005F67DA" w:rsidRPr="00706B10">
        <w:rPr>
          <w:rFonts w:ascii="Arial" w:hAnsi="Arial" w:cs="Arial"/>
          <w:b/>
          <w:bCs/>
          <w:sz w:val="52"/>
          <w:szCs w:val="24"/>
          <w:u w:val="single"/>
        </w:rPr>
        <w:t xml:space="preserve"> 202</w:t>
      </w:r>
      <w:r w:rsidR="00F01B06">
        <w:rPr>
          <w:rFonts w:ascii="Arial" w:hAnsi="Arial" w:cs="Arial"/>
          <w:b/>
          <w:bCs/>
          <w:sz w:val="52"/>
          <w:szCs w:val="24"/>
          <w:u w:val="single"/>
        </w:rPr>
        <w:t>4</w:t>
      </w:r>
    </w:p>
    <w:p w14:paraId="7EAB55F3" w14:textId="329B856E" w:rsidR="009C1F99" w:rsidRPr="00706B10" w:rsidRDefault="00EA2F87" w:rsidP="00CF6644">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sidRPr="00706B10">
        <w:rPr>
          <w:rFonts w:ascii="Arial" w:hAnsi="Arial" w:cs="Arial"/>
          <w:b/>
          <w:bCs/>
          <w:sz w:val="52"/>
          <w:szCs w:val="24"/>
          <w:u w:val="single"/>
        </w:rPr>
        <w:t>Review Date</w:t>
      </w:r>
      <w:r w:rsidR="00654C3F">
        <w:rPr>
          <w:rFonts w:ascii="Arial" w:hAnsi="Arial" w:cs="Arial"/>
          <w:b/>
          <w:bCs/>
          <w:sz w:val="52"/>
          <w:szCs w:val="24"/>
          <w:u w:val="single"/>
        </w:rPr>
        <w:t xml:space="preserve"> -</w:t>
      </w:r>
      <w:r w:rsidR="007576E0" w:rsidRPr="00706B10">
        <w:rPr>
          <w:rFonts w:ascii="Arial" w:hAnsi="Arial" w:cs="Arial"/>
          <w:b/>
          <w:bCs/>
          <w:sz w:val="52"/>
          <w:szCs w:val="24"/>
          <w:u w:val="single"/>
        </w:rPr>
        <w:t xml:space="preserve"> </w:t>
      </w:r>
      <w:r w:rsidR="00A87D5D">
        <w:rPr>
          <w:rFonts w:ascii="Arial" w:hAnsi="Arial" w:cs="Arial"/>
          <w:b/>
          <w:bCs/>
          <w:sz w:val="52"/>
          <w:szCs w:val="24"/>
          <w:u w:val="single"/>
        </w:rPr>
        <w:t>Summer</w:t>
      </w:r>
      <w:r w:rsidR="005F67DA" w:rsidRPr="00706B10">
        <w:rPr>
          <w:rFonts w:ascii="Arial" w:hAnsi="Arial" w:cs="Arial"/>
          <w:b/>
          <w:bCs/>
          <w:sz w:val="52"/>
          <w:szCs w:val="24"/>
          <w:u w:val="single"/>
        </w:rPr>
        <w:t xml:space="preserve"> 202</w:t>
      </w:r>
      <w:r w:rsidR="00F01B06">
        <w:rPr>
          <w:rFonts w:ascii="Arial" w:hAnsi="Arial" w:cs="Arial"/>
          <w:b/>
          <w:bCs/>
          <w:sz w:val="52"/>
          <w:szCs w:val="24"/>
          <w:u w:val="single"/>
        </w:rPr>
        <w:t>5</w:t>
      </w:r>
    </w:p>
    <w:p w14:paraId="5BDA5F5C" w14:textId="169AF034" w:rsidR="009B2E1E" w:rsidRPr="009B2E1E" w:rsidRDefault="007576E0" w:rsidP="009B2E1E">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sidRPr="00706B10">
        <w:rPr>
          <w:rFonts w:ascii="Arial" w:hAnsi="Arial" w:cs="Arial"/>
          <w:b/>
          <w:bCs/>
          <w:sz w:val="52"/>
          <w:szCs w:val="24"/>
          <w:u w:val="single"/>
        </w:rPr>
        <w:t xml:space="preserve">Statutory Policy </w:t>
      </w:r>
      <w:r w:rsidR="009B2E1E">
        <w:rPr>
          <w:rFonts w:ascii="Arial" w:hAnsi="Arial" w:cs="Arial"/>
          <w:b/>
          <w:bCs/>
          <w:sz w:val="52"/>
          <w:szCs w:val="24"/>
          <w:u w:val="single"/>
        </w:rPr>
        <w:t>–</w:t>
      </w:r>
      <w:r w:rsidRPr="00706B10">
        <w:rPr>
          <w:rFonts w:ascii="Arial" w:hAnsi="Arial" w:cs="Arial"/>
          <w:b/>
          <w:bCs/>
          <w:sz w:val="52"/>
          <w:szCs w:val="24"/>
          <w:u w:val="single"/>
        </w:rPr>
        <w:t xml:space="preserve"> FG</w:t>
      </w:r>
      <w:r w:rsidR="00786958">
        <w:rPr>
          <w:rFonts w:ascii="Arial" w:hAnsi="Arial" w:cs="Arial"/>
          <w:b/>
          <w:bCs/>
          <w:sz w:val="52"/>
          <w:szCs w:val="24"/>
          <w:u w:val="single"/>
        </w:rPr>
        <w:t>B</w:t>
      </w:r>
    </w:p>
    <w:p w14:paraId="32A09515" w14:textId="77777777" w:rsidR="009B2E1E" w:rsidRDefault="009B2E1E" w:rsidP="00E54332">
      <w:pPr>
        <w:rPr>
          <w:rFonts w:ascii="Arial" w:hAnsi="Arial" w:cs="Arial"/>
          <w:b/>
          <w:sz w:val="24"/>
          <w:szCs w:val="24"/>
          <w:u w:val="single"/>
        </w:rPr>
      </w:pPr>
    </w:p>
    <w:p w14:paraId="45719E6A" w14:textId="77777777" w:rsidR="00FC79CB" w:rsidRDefault="00706B10" w:rsidP="00E54332">
      <w:pPr>
        <w:rPr>
          <w:rFonts w:ascii="Arial" w:hAnsi="Arial" w:cs="Arial"/>
          <w:b/>
          <w:sz w:val="24"/>
          <w:szCs w:val="24"/>
        </w:rPr>
      </w:pPr>
      <w:r w:rsidRPr="00FC79CB">
        <w:rPr>
          <w:rFonts w:ascii="Arial" w:hAnsi="Arial" w:cs="Arial"/>
          <w:b/>
          <w:sz w:val="24"/>
          <w:szCs w:val="24"/>
        </w:rPr>
        <w:lastRenderedPageBreak/>
        <w:t xml:space="preserve">Aims </w:t>
      </w:r>
    </w:p>
    <w:p w14:paraId="48797D07" w14:textId="320A0514" w:rsidR="00706B10" w:rsidRDefault="00706B10" w:rsidP="00E54332">
      <w:pPr>
        <w:rPr>
          <w:rFonts w:ascii="Arial" w:hAnsi="Arial" w:cs="Arial"/>
          <w:sz w:val="24"/>
          <w:szCs w:val="24"/>
        </w:rPr>
      </w:pPr>
      <w:r w:rsidRPr="00786958">
        <w:rPr>
          <w:rFonts w:ascii="Arial" w:hAnsi="Arial" w:cs="Arial"/>
          <w:sz w:val="24"/>
          <w:szCs w:val="24"/>
        </w:rPr>
        <w:t xml:space="preserve">This policy aims to ensure that: </w:t>
      </w:r>
    </w:p>
    <w:p w14:paraId="6B1EAF52" w14:textId="37D5D12E" w:rsidR="00706B10" w:rsidRDefault="00706B10" w:rsidP="00FD6D2F">
      <w:pPr>
        <w:pStyle w:val="ListParagraph"/>
        <w:numPr>
          <w:ilvl w:val="0"/>
          <w:numId w:val="33"/>
        </w:numPr>
        <w:rPr>
          <w:rFonts w:ascii="Arial" w:hAnsi="Arial" w:cs="Arial"/>
          <w:sz w:val="24"/>
          <w:szCs w:val="24"/>
        </w:rPr>
      </w:pPr>
      <w:r w:rsidRPr="00786958">
        <w:rPr>
          <w:rFonts w:ascii="Arial" w:hAnsi="Arial" w:cs="Arial"/>
          <w:sz w:val="24"/>
          <w:szCs w:val="24"/>
        </w:rPr>
        <w:t>Suitable education is arranged for pupils on roll who cannot attend school due to health</w:t>
      </w:r>
      <w:r w:rsidR="007D3419">
        <w:rPr>
          <w:rFonts w:ascii="Arial" w:hAnsi="Arial" w:cs="Arial"/>
          <w:sz w:val="24"/>
          <w:szCs w:val="24"/>
        </w:rPr>
        <w:t>/medical</w:t>
      </w:r>
      <w:r w:rsidRPr="00786958">
        <w:rPr>
          <w:rFonts w:ascii="Arial" w:hAnsi="Arial" w:cs="Arial"/>
          <w:sz w:val="24"/>
          <w:szCs w:val="24"/>
        </w:rPr>
        <w:t xml:space="preserve"> needs </w:t>
      </w:r>
    </w:p>
    <w:p w14:paraId="79AD863C" w14:textId="77777777" w:rsidR="00FD6D2F" w:rsidRPr="00786958" w:rsidRDefault="00FD6D2F">
      <w:pPr>
        <w:pStyle w:val="ListParagraph"/>
        <w:rPr>
          <w:rFonts w:ascii="Arial" w:hAnsi="Arial" w:cs="Arial"/>
          <w:sz w:val="24"/>
          <w:szCs w:val="24"/>
        </w:rPr>
      </w:pPr>
    </w:p>
    <w:p w14:paraId="0FE85B27" w14:textId="1C3039F9" w:rsidR="00706B10" w:rsidRPr="00786958" w:rsidRDefault="00706B10" w:rsidP="00786958">
      <w:pPr>
        <w:pStyle w:val="ListParagraph"/>
        <w:numPr>
          <w:ilvl w:val="0"/>
          <w:numId w:val="33"/>
        </w:numPr>
        <w:rPr>
          <w:rFonts w:ascii="Arial" w:hAnsi="Arial" w:cs="Arial"/>
          <w:sz w:val="24"/>
          <w:szCs w:val="24"/>
        </w:rPr>
      </w:pPr>
      <w:r w:rsidRPr="00786958">
        <w:rPr>
          <w:rFonts w:ascii="Arial" w:hAnsi="Arial" w:cs="Arial"/>
          <w:sz w:val="24"/>
          <w:szCs w:val="24"/>
        </w:rPr>
        <w:t>Pupils, staff, and parents understand what the school is responsible for when this education is being provided by the local authority</w:t>
      </w:r>
    </w:p>
    <w:p w14:paraId="012CC5D3" w14:textId="77777777" w:rsidR="00706B10" w:rsidRDefault="00706B10" w:rsidP="00706B10">
      <w:pPr>
        <w:pStyle w:val="ListParagraph"/>
        <w:rPr>
          <w:rFonts w:ascii="Arial" w:hAnsi="Arial" w:cs="Arial"/>
          <w:sz w:val="24"/>
          <w:szCs w:val="24"/>
        </w:rPr>
      </w:pPr>
    </w:p>
    <w:p w14:paraId="031A58BA" w14:textId="459A7900" w:rsidR="00706B10" w:rsidRPr="00FC79CB" w:rsidRDefault="00706B10" w:rsidP="00706B10">
      <w:pPr>
        <w:rPr>
          <w:rFonts w:ascii="Arial" w:hAnsi="Arial" w:cs="Arial"/>
          <w:b/>
          <w:sz w:val="24"/>
          <w:szCs w:val="24"/>
        </w:rPr>
      </w:pPr>
      <w:r w:rsidRPr="00FC79CB">
        <w:rPr>
          <w:rFonts w:ascii="Arial" w:hAnsi="Arial" w:cs="Arial"/>
          <w:b/>
          <w:sz w:val="24"/>
          <w:szCs w:val="24"/>
        </w:rPr>
        <w:t xml:space="preserve">Legislation and guidance </w:t>
      </w:r>
    </w:p>
    <w:p w14:paraId="777FAAAE" w14:textId="75139A09" w:rsidR="007D3419" w:rsidRPr="007D3419" w:rsidRDefault="00706B10" w:rsidP="00706B10">
      <w:pPr>
        <w:rPr>
          <w:rFonts w:ascii="Arial" w:hAnsi="Arial" w:cs="Arial"/>
          <w:sz w:val="24"/>
          <w:szCs w:val="24"/>
        </w:rPr>
      </w:pPr>
      <w:r w:rsidRPr="00786958">
        <w:rPr>
          <w:rFonts w:ascii="Arial" w:hAnsi="Arial" w:cs="Arial"/>
          <w:sz w:val="24"/>
          <w:szCs w:val="24"/>
        </w:rPr>
        <w:t xml:space="preserve">This policy reflects the requirements of the Education Act 1996. It also based on guidance provided by our local authority, Cheshire </w:t>
      </w:r>
      <w:r>
        <w:rPr>
          <w:rFonts w:ascii="Arial" w:hAnsi="Arial" w:cs="Arial"/>
          <w:sz w:val="24"/>
          <w:szCs w:val="24"/>
        </w:rPr>
        <w:t>East</w:t>
      </w:r>
      <w:r w:rsidRPr="00786958">
        <w:rPr>
          <w:rFonts w:ascii="Arial" w:hAnsi="Arial" w:cs="Arial"/>
          <w:sz w:val="24"/>
          <w:szCs w:val="24"/>
        </w:rPr>
        <w:t xml:space="preserve">. Please refer to their ‘Policy on </w:t>
      </w:r>
      <w:r w:rsidRPr="007D3419">
        <w:rPr>
          <w:rFonts w:ascii="Arial" w:hAnsi="Arial" w:cs="Arial"/>
          <w:sz w:val="24"/>
          <w:szCs w:val="24"/>
        </w:rPr>
        <w:t>access to education for children and young people with medical needs and their Education</w:t>
      </w:r>
      <w:r w:rsidR="007D3419" w:rsidRPr="007D3419">
        <w:rPr>
          <w:rFonts w:ascii="Arial" w:hAnsi="Arial" w:cs="Arial"/>
          <w:sz w:val="24"/>
          <w:szCs w:val="24"/>
        </w:rPr>
        <w:t>al Welfare Team</w:t>
      </w:r>
      <w:r w:rsidRPr="007D3419">
        <w:rPr>
          <w:rFonts w:ascii="Arial" w:hAnsi="Arial" w:cs="Arial"/>
          <w:sz w:val="24"/>
          <w:szCs w:val="24"/>
        </w:rPr>
        <w:t xml:space="preserve"> website:</w:t>
      </w:r>
      <w:r w:rsidR="007D3419" w:rsidRPr="007D3419">
        <w:rPr>
          <w:rFonts w:ascii="Arial" w:hAnsi="Arial" w:cs="Arial"/>
          <w:sz w:val="24"/>
          <w:szCs w:val="24"/>
        </w:rPr>
        <w:t xml:space="preserve"> </w:t>
      </w:r>
    </w:p>
    <w:p w14:paraId="7D656A21" w14:textId="7779717E" w:rsidR="007D3419" w:rsidRDefault="00706B10" w:rsidP="00706B10">
      <w:pPr>
        <w:rPr>
          <w:rFonts w:ascii="Arial" w:hAnsi="Arial" w:cs="Arial"/>
          <w:sz w:val="24"/>
          <w:szCs w:val="24"/>
        </w:rPr>
      </w:pPr>
      <w:r w:rsidRPr="007D3419">
        <w:rPr>
          <w:rFonts w:ascii="Arial" w:hAnsi="Arial" w:cs="Arial"/>
          <w:sz w:val="24"/>
          <w:szCs w:val="24"/>
        </w:rPr>
        <w:t xml:space="preserve"> </w:t>
      </w:r>
      <w:hyperlink r:id="rId8" w:history="1">
        <w:r w:rsidR="007D3419" w:rsidRPr="00C23071">
          <w:rPr>
            <w:rStyle w:val="Hyperlink"/>
            <w:rFonts w:ascii="Arial" w:hAnsi="Arial" w:cs="Arial"/>
            <w:sz w:val="24"/>
            <w:szCs w:val="24"/>
          </w:rPr>
          <w:t>https://livewellservices.cheshireeast.gov.uk/Services/424/Cheshire-East-Educ</w:t>
        </w:r>
      </w:hyperlink>
    </w:p>
    <w:p w14:paraId="2532901F" w14:textId="77777777" w:rsidR="00706B10" w:rsidRDefault="00706B10" w:rsidP="00706B10">
      <w:pPr>
        <w:rPr>
          <w:rFonts w:ascii="Arial" w:hAnsi="Arial" w:cs="Arial"/>
          <w:sz w:val="24"/>
          <w:szCs w:val="24"/>
        </w:rPr>
      </w:pPr>
      <w:r w:rsidRPr="00786958">
        <w:rPr>
          <w:rFonts w:ascii="Arial" w:hAnsi="Arial" w:cs="Arial"/>
          <w:b/>
          <w:sz w:val="24"/>
          <w:szCs w:val="24"/>
        </w:rPr>
        <w:t>The responsibilities of the school</w:t>
      </w:r>
      <w:r w:rsidRPr="00786958">
        <w:rPr>
          <w:rFonts w:ascii="Arial" w:hAnsi="Arial" w:cs="Arial"/>
          <w:sz w:val="24"/>
          <w:szCs w:val="24"/>
        </w:rPr>
        <w:t xml:space="preserve"> </w:t>
      </w:r>
    </w:p>
    <w:p w14:paraId="7ED391F2" w14:textId="57115438" w:rsidR="00706B10" w:rsidRDefault="00706B10" w:rsidP="00706B10">
      <w:pPr>
        <w:rPr>
          <w:rFonts w:ascii="Arial" w:hAnsi="Arial" w:cs="Arial"/>
          <w:sz w:val="24"/>
          <w:szCs w:val="24"/>
        </w:rPr>
      </w:pPr>
      <w:r w:rsidRPr="00786958">
        <w:rPr>
          <w:rFonts w:ascii="Arial" w:hAnsi="Arial" w:cs="Arial"/>
          <w:sz w:val="24"/>
          <w:szCs w:val="24"/>
        </w:rPr>
        <w:t xml:space="preserve">The pupil must remain on roll </w:t>
      </w:r>
      <w:r w:rsidR="007D3419">
        <w:rPr>
          <w:rFonts w:ascii="Arial" w:hAnsi="Arial" w:cs="Arial"/>
          <w:sz w:val="24"/>
          <w:szCs w:val="24"/>
        </w:rPr>
        <w:t>at</w:t>
      </w:r>
      <w:r w:rsidRPr="00786958">
        <w:rPr>
          <w:rFonts w:ascii="Arial" w:hAnsi="Arial" w:cs="Arial"/>
          <w:sz w:val="24"/>
          <w:szCs w:val="24"/>
        </w:rPr>
        <w:t xml:space="preserve"> the school. The school will remain responsible for: </w:t>
      </w:r>
    </w:p>
    <w:p w14:paraId="252F77EA" w14:textId="61DD647B" w:rsidR="00706B10" w:rsidRPr="00786958" w:rsidRDefault="00706B10" w:rsidP="00786958">
      <w:pPr>
        <w:pStyle w:val="ListParagraph"/>
        <w:numPr>
          <w:ilvl w:val="0"/>
          <w:numId w:val="29"/>
        </w:numPr>
        <w:rPr>
          <w:rFonts w:ascii="Arial" w:hAnsi="Arial" w:cs="Arial"/>
          <w:sz w:val="24"/>
          <w:szCs w:val="24"/>
        </w:rPr>
      </w:pPr>
      <w:r w:rsidRPr="00786958">
        <w:rPr>
          <w:rFonts w:ascii="Arial" w:hAnsi="Arial" w:cs="Arial"/>
          <w:sz w:val="24"/>
          <w:szCs w:val="24"/>
        </w:rPr>
        <w:t xml:space="preserve">producing a written policy for pupils with medical needs to reflect statutory guidance. </w:t>
      </w:r>
    </w:p>
    <w:p w14:paraId="1DBFB2C9" w14:textId="592D8188" w:rsidR="00706B10" w:rsidRPr="00786958" w:rsidRDefault="00706B10" w:rsidP="00786958">
      <w:pPr>
        <w:pStyle w:val="ListParagraph"/>
        <w:numPr>
          <w:ilvl w:val="0"/>
          <w:numId w:val="29"/>
        </w:numPr>
        <w:rPr>
          <w:rFonts w:ascii="Arial" w:hAnsi="Arial" w:cs="Arial"/>
          <w:sz w:val="24"/>
          <w:szCs w:val="24"/>
        </w:rPr>
      </w:pPr>
      <w:r w:rsidRPr="00786958">
        <w:rPr>
          <w:rFonts w:ascii="Arial" w:hAnsi="Arial" w:cs="Arial"/>
          <w:sz w:val="24"/>
          <w:szCs w:val="24"/>
        </w:rPr>
        <w:t xml:space="preserve">nominating a named person for pupils with a medical need.  </w:t>
      </w:r>
    </w:p>
    <w:p w14:paraId="1E3FE9B4" w14:textId="5BB39647" w:rsidR="00706B10" w:rsidRPr="00786958" w:rsidRDefault="00706B10" w:rsidP="00786958">
      <w:pPr>
        <w:pStyle w:val="ListParagraph"/>
        <w:numPr>
          <w:ilvl w:val="0"/>
          <w:numId w:val="29"/>
        </w:numPr>
        <w:rPr>
          <w:rFonts w:ascii="Arial" w:hAnsi="Arial" w:cs="Arial"/>
          <w:sz w:val="24"/>
          <w:szCs w:val="24"/>
        </w:rPr>
      </w:pPr>
      <w:r w:rsidRPr="00786958">
        <w:rPr>
          <w:rFonts w:ascii="Arial" w:hAnsi="Arial" w:cs="Arial"/>
          <w:sz w:val="24"/>
          <w:szCs w:val="24"/>
        </w:rPr>
        <w:t xml:space="preserve">ensuring half-termly schemes of work are available for teachers to assist in the teaching of pupils. </w:t>
      </w:r>
    </w:p>
    <w:p w14:paraId="6EB8629E" w14:textId="7BF9637D" w:rsidR="00706B10" w:rsidRPr="00786958" w:rsidRDefault="00706B10" w:rsidP="007D3419">
      <w:pPr>
        <w:pStyle w:val="ListParagraph"/>
        <w:numPr>
          <w:ilvl w:val="0"/>
          <w:numId w:val="29"/>
        </w:numPr>
        <w:rPr>
          <w:rFonts w:ascii="Arial" w:hAnsi="Arial" w:cs="Arial"/>
          <w:sz w:val="24"/>
          <w:szCs w:val="24"/>
        </w:rPr>
      </w:pPr>
      <w:r w:rsidRPr="00786958">
        <w:rPr>
          <w:rFonts w:ascii="Arial" w:hAnsi="Arial" w:cs="Arial"/>
          <w:sz w:val="24"/>
          <w:szCs w:val="24"/>
        </w:rPr>
        <w:t>providing the Education</w:t>
      </w:r>
      <w:r w:rsidR="007D3419">
        <w:rPr>
          <w:rFonts w:ascii="Arial" w:hAnsi="Arial" w:cs="Arial"/>
          <w:sz w:val="24"/>
          <w:szCs w:val="24"/>
        </w:rPr>
        <w:t xml:space="preserve">al Welfare </w:t>
      </w:r>
      <w:r w:rsidRPr="00786958">
        <w:rPr>
          <w:rFonts w:ascii="Arial" w:hAnsi="Arial" w:cs="Arial"/>
          <w:sz w:val="24"/>
          <w:szCs w:val="24"/>
        </w:rPr>
        <w:t>Team</w:t>
      </w:r>
      <w:r w:rsidR="007D3419">
        <w:rPr>
          <w:rFonts w:ascii="Arial" w:hAnsi="Arial" w:cs="Arial"/>
          <w:sz w:val="24"/>
          <w:szCs w:val="24"/>
        </w:rPr>
        <w:t xml:space="preserve"> / Medical Needs service</w:t>
      </w:r>
      <w:r w:rsidRPr="00786958">
        <w:rPr>
          <w:rFonts w:ascii="Arial" w:hAnsi="Arial" w:cs="Arial"/>
          <w:sz w:val="24"/>
          <w:szCs w:val="24"/>
        </w:rPr>
        <w:t xml:space="preserve"> with pupil information regarding attainment levels and progress</w:t>
      </w:r>
      <w:r w:rsidR="007D3419">
        <w:rPr>
          <w:rFonts w:ascii="Arial" w:hAnsi="Arial" w:cs="Arial"/>
          <w:sz w:val="24"/>
          <w:szCs w:val="24"/>
        </w:rPr>
        <w:t xml:space="preserve">, along with appropriate learning resources to assist the pupil - </w:t>
      </w:r>
      <w:hyperlink r:id="rId9" w:history="1">
        <w:r w:rsidR="007D3419" w:rsidRPr="00C23071">
          <w:rPr>
            <w:rStyle w:val="Hyperlink"/>
            <w:rFonts w:ascii="Arial" w:hAnsi="Arial" w:cs="Arial"/>
            <w:sz w:val="24"/>
            <w:szCs w:val="24"/>
          </w:rPr>
          <w:t>https://www.cheshireeast.gov.uk/schools/school-attendance/education-of-children-and-young-people-with-medical-needs.aspx</w:t>
        </w:r>
      </w:hyperlink>
      <w:r w:rsidRPr="007D3419">
        <w:rPr>
          <w:rFonts w:ascii="Arial" w:hAnsi="Arial" w:cs="Arial"/>
          <w:sz w:val="24"/>
          <w:szCs w:val="24"/>
        </w:rPr>
        <w:t xml:space="preserve"> </w:t>
      </w:r>
    </w:p>
    <w:p w14:paraId="5C133FEF" w14:textId="12E7631B" w:rsidR="00706B10" w:rsidRPr="00786958" w:rsidRDefault="00706B10" w:rsidP="00786958">
      <w:pPr>
        <w:pStyle w:val="ListParagraph"/>
        <w:numPr>
          <w:ilvl w:val="0"/>
          <w:numId w:val="29"/>
        </w:numPr>
        <w:rPr>
          <w:rFonts w:ascii="Arial" w:hAnsi="Arial" w:cs="Arial"/>
          <w:sz w:val="24"/>
          <w:szCs w:val="24"/>
        </w:rPr>
      </w:pPr>
      <w:r w:rsidRPr="00786958">
        <w:rPr>
          <w:rFonts w:ascii="Arial" w:hAnsi="Arial" w:cs="Arial"/>
          <w:sz w:val="24"/>
          <w:szCs w:val="24"/>
        </w:rPr>
        <w:t xml:space="preserve">assessment of work. </w:t>
      </w:r>
    </w:p>
    <w:p w14:paraId="65EB02AB" w14:textId="3213B81C" w:rsidR="00706B10" w:rsidRPr="00786958" w:rsidRDefault="00706B10" w:rsidP="00786958">
      <w:pPr>
        <w:pStyle w:val="ListParagraph"/>
        <w:numPr>
          <w:ilvl w:val="0"/>
          <w:numId w:val="29"/>
        </w:numPr>
        <w:rPr>
          <w:rFonts w:ascii="Arial" w:hAnsi="Arial" w:cs="Arial"/>
          <w:sz w:val="24"/>
          <w:szCs w:val="24"/>
        </w:rPr>
      </w:pPr>
      <w:r w:rsidRPr="00786958">
        <w:rPr>
          <w:rFonts w:ascii="Arial" w:hAnsi="Arial" w:cs="Arial"/>
          <w:sz w:val="24"/>
          <w:szCs w:val="24"/>
        </w:rPr>
        <w:t>convening Annual Review meetings for those pupils who have an Education Health and Care Pla</w:t>
      </w:r>
      <w:r>
        <w:rPr>
          <w:rFonts w:ascii="Arial" w:hAnsi="Arial" w:cs="Arial"/>
          <w:sz w:val="24"/>
          <w:szCs w:val="24"/>
        </w:rPr>
        <w:t>n</w:t>
      </w:r>
    </w:p>
    <w:p w14:paraId="499B3502" w14:textId="71446B67" w:rsidR="00706B10" w:rsidRPr="00786958" w:rsidRDefault="00706B10" w:rsidP="00786958">
      <w:pPr>
        <w:pStyle w:val="ListParagraph"/>
        <w:numPr>
          <w:ilvl w:val="0"/>
          <w:numId w:val="29"/>
        </w:numPr>
        <w:rPr>
          <w:rFonts w:ascii="Arial" w:hAnsi="Arial" w:cs="Arial"/>
          <w:sz w:val="24"/>
          <w:szCs w:val="24"/>
        </w:rPr>
      </w:pPr>
      <w:r w:rsidRPr="00786958">
        <w:rPr>
          <w:rFonts w:ascii="Arial" w:hAnsi="Arial" w:cs="Arial"/>
          <w:sz w:val="24"/>
          <w:szCs w:val="24"/>
        </w:rPr>
        <w:t xml:space="preserve">arranging review meetings to discuss pupil progress, the medical condition of the pupil, and the continued involvement of the </w:t>
      </w:r>
      <w:r w:rsidR="007D3419">
        <w:rPr>
          <w:rFonts w:ascii="Arial" w:hAnsi="Arial" w:cs="Arial"/>
          <w:sz w:val="24"/>
          <w:szCs w:val="24"/>
        </w:rPr>
        <w:t>relevant agencies</w:t>
      </w:r>
      <w:r w:rsidRPr="00786958">
        <w:rPr>
          <w:rFonts w:ascii="Arial" w:hAnsi="Arial" w:cs="Arial"/>
          <w:sz w:val="24"/>
          <w:szCs w:val="24"/>
        </w:rPr>
        <w:t xml:space="preserve">. </w:t>
      </w:r>
    </w:p>
    <w:p w14:paraId="07096687" w14:textId="6A324286" w:rsidR="00706B10" w:rsidRDefault="00706B10" w:rsidP="00706B10">
      <w:pPr>
        <w:pStyle w:val="ListParagraph"/>
        <w:numPr>
          <w:ilvl w:val="0"/>
          <w:numId w:val="29"/>
        </w:numPr>
        <w:rPr>
          <w:rFonts w:ascii="Arial" w:hAnsi="Arial" w:cs="Arial"/>
          <w:sz w:val="24"/>
          <w:szCs w:val="24"/>
        </w:rPr>
      </w:pPr>
      <w:r w:rsidRPr="00786958">
        <w:rPr>
          <w:rFonts w:ascii="Arial" w:hAnsi="Arial" w:cs="Arial"/>
          <w:sz w:val="24"/>
          <w:szCs w:val="24"/>
        </w:rPr>
        <w:t>liaising with the</w:t>
      </w:r>
      <w:r w:rsidR="007D3419">
        <w:rPr>
          <w:rFonts w:ascii="Arial" w:hAnsi="Arial" w:cs="Arial"/>
          <w:sz w:val="24"/>
          <w:szCs w:val="24"/>
        </w:rPr>
        <w:t xml:space="preserve"> relevant agencies </w:t>
      </w:r>
      <w:r w:rsidRPr="00786958">
        <w:rPr>
          <w:rFonts w:ascii="Arial" w:hAnsi="Arial" w:cs="Arial"/>
          <w:sz w:val="24"/>
          <w:szCs w:val="24"/>
        </w:rPr>
        <w:t xml:space="preserve">to develop a re-integration plan and provide support for reintegration, as agreed. </w:t>
      </w:r>
    </w:p>
    <w:p w14:paraId="07008549" w14:textId="77777777" w:rsidR="00706B10" w:rsidRPr="00786958" w:rsidRDefault="00706B10" w:rsidP="00786958">
      <w:pPr>
        <w:pStyle w:val="ListParagraph"/>
        <w:rPr>
          <w:rFonts w:ascii="Arial" w:hAnsi="Arial" w:cs="Arial"/>
          <w:sz w:val="24"/>
          <w:szCs w:val="24"/>
        </w:rPr>
      </w:pPr>
    </w:p>
    <w:p w14:paraId="12C83E79" w14:textId="62C4C246" w:rsidR="00706B10" w:rsidRDefault="00706B10" w:rsidP="00706B10">
      <w:pPr>
        <w:rPr>
          <w:rFonts w:ascii="Arial" w:hAnsi="Arial" w:cs="Arial"/>
          <w:sz w:val="24"/>
          <w:szCs w:val="24"/>
        </w:rPr>
      </w:pPr>
      <w:r w:rsidRPr="00786958">
        <w:rPr>
          <w:rFonts w:ascii="Arial" w:hAnsi="Arial" w:cs="Arial"/>
          <w:sz w:val="24"/>
          <w:szCs w:val="24"/>
        </w:rPr>
        <w:t xml:space="preserve">Schools have a key role to play in promoting successful reintegration by: </w:t>
      </w:r>
    </w:p>
    <w:p w14:paraId="381FF628" w14:textId="77777777" w:rsidR="00706B10" w:rsidRPr="00786958" w:rsidRDefault="00706B10" w:rsidP="00786958">
      <w:pPr>
        <w:pStyle w:val="ListParagraph"/>
        <w:numPr>
          <w:ilvl w:val="0"/>
          <w:numId w:val="30"/>
        </w:numPr>
        <w:rPr>
          <w:rFonts w:ascii="Arial" w:hAnsi="Arial" w:cs="Arial"/>
          <w:sz w:val="24"/>
          <w:szCs w:val="24"/>
        </w:rPr>
      </w:pPr>
      <w:r w:rsidRPr="00786958">
        <w:rPr>
          <w:rFonts w:ascii="Arial" w:hAnsi="Arial" w:cs="Arial"/>
          <w:sz w:val="24"/>
          <w:szCs w:val="24"/>
        </w:rPr>
        <w:t xml:space="preserve">ensuring their part in the reintegration plan is carried out. </w:t>
      </w:r>
    </w:p>
    <w:p w14:paraId="1B9E75AD" w14:textId="73810815" w:rsidR="00706B10" w:rsidRPr="00786958" w:rsidRDefault="00706B10" w:rsidP="00786958">
      <w:pPr>
        <w:pStyle w:val="ListParagraph"/>
        <w:numPr>
          <w:ilvl w:val="0"/>
          <w:numId w:val="30"/>
        </w:numPr>
        <w:rPr>
          <w:rFonts w:ascii="Arial" w:hAnsi="Arial" w:cs="Arial"/>
          <w:sz w:val="24"/>
          <w:szCs w:val="24"/>
        </w:rPr>
      </w:pPr>
      <w:r w:rsidRPr="00786958">
        <w:rPr>
          <w:rFonts w:ascii="Arial" w:hAnsi="Arial" w:cs="Arial"/>
          <w:sz w:val="24"/>
          <w:szCs w:val="24"/>
        </w:rPr>
        <w:t xml:space="preserve">being proactive in working with all agencies to support smooth transition. </w:t>
      </w:r>
    </w:p>
    <w:p w14:paraId="1EF11707" w14:textId="77777777" w:rsidR="00706B10" w:rsidRPr="00786958" w:rsidRDefault="00706B10" w:rsidP="00786958">
      <w:pPr>
        <w:pStyle w:val="ListParagraph"/>
        <w:numPr>
          <w:ilvl w:val="0"/>
          <w:numId w:val="30"/>
        </w:numPr>
        <w:rPr>
          <w:rFonts w:ascii="Arial" w:hAnsi="Arial" w:cs="Arial"/>
          <w:sz w:val="24"/>
          <w:szCs w:val="24"/>
        </w:rPr>
      </w:pPr>
      <w:r w:rsidRPr="00786958">
        <w:rPr>
          <w:rFonts w:ascii="Arial" w:hAnsi="Arial" w:cs="Arial"/>
          <w:sz w:val="24"/>
          <w:szCs w:val="24"/>
        </w:rPr>
        <w:t xml:space="preserve">ensuring that the pupil’s educational needs are met. </w:t>
      </w:r>
    </w:p>
    <w:p w14:paraId="383E5294" w14:textId="375DA789" w:rsidR="00706B10" w:rsidRPr="00786958" w:rsidRDefault="00706B10" w:rsidP="00786958">
      <w:pPr>
        <w:pStyle w:val="ListParagraph"/>
        <w:numPr>
          <w:ilvl w:val="0"/>
          <w:numId w:val="30"/>
        </w:numPr>
        <w:rPr>
          <w:rFonts w:ascii="Arial" w:hAnsi="Arial" w:cs="Arial"/>
          <w:sz w:val="24"/>
          <w:szCs w:val="24"/>
        </w:rPr>
      </w:pPr>
      <w:r w:rsidRPr="00786958">
        <w:rPr>
          <w:rFonts w:ascii="Arial" w:hAnsi="Arial" w:cs="Arial"/>
          <w:sz w:val="24"/>
          <w:szCs w:val="24"/>
        </w:rPr>
        <w:t xml:space="preserve">ensuring that pupil reintegration is supported by involving pupil peers. </w:t>
      </w:r>
    </w:p>
    <w:p w14:paraId="6C061E28" w14:textId="1036509D" w:rsidR="00706B10" w:rsidRPr="00786958" w:rsidRDefault="00706B10" w:rsidP="00786958">
      <w:pPr>
        <w:pStyle w:val="ListParagraph"/>
        <w:numPr>
          <w:ilvl w:val="0"/>
          <w:numId w:val="30"/>
        </w:numPr>
        <w:rPr>
          <w:rFonts w:ascii="Arial" w:hAnsi="Arial" w:cs="Arial"/>
          <w:sz w:val="24"/>
          <w:szCs w:val="24"/>
        </w:rPr>
      </w:pPr>
      <w:r>
        <w:rPr>
          <w:rFonts w:ascii="Arial" w:hAnsi="Arial" w:cs="Arial"/>
          <w:sz w:val="24"/>
          <w:szCs w:val="24"/>
        </w:rPr>
        <w:t>e</w:t>
      </w:r>
      <w:r w:rsidRPr="00786958">
        <w:rPr>
          <w:rFonts w:ascii="Arial" w:hAnsi="Arial" w:cs="Arial"/>
          <w:sz w:val="24"/>
          <w:szCs w:val="24"/>
        </w:rPr>
        <w:t xml:space="preserve">ncouraging and facilitating liaison with peers, for example, through visits and Zoom or Teams. </w:t>
      </w:r>
    </w:p>
    <w:p w14:paraId="7A074E6B" w14:textId="77777777" w:rsidR="00706B10" w:rsidRDefault="00706B10" w:rsidP="00706B10">
      <w:pPr>
        <w:rPr>
          <w:rFonts w:ascii="Arial" w:hAnsi="Arial" w:cs="Arial"/>
          <w:sz w:val="24"/>
          <w:szCs w:val="24"/>
        </w:rPr>
      </w:pPr>
    </w:p>
    <w:p w14:paraId="2446DCFB" w14:textId="77777777" w:rsidR="00706B10" w:rsidRDefault="00706B10" w:rsidP="00706B10">
      <w:pPr>
        <w:rPr>
          <w:rFonts w:ascii="Arial" w:hAnsi="Arial" w:cs="Arial"/>
          <w:sz w:val="24"/>
          <w:szCs w:val="24"/>
        </w:rPr>
      </w:pPr>
      <w:r w:rsidRPr="00786958">
        <w:rPr>
          <w:rFonts w:ascii="Arial" w:hAnsi="Arial" w:cs="Arial"/>
          <w:sz w:val="24"/>
          <w:szCs w:val="24"/>
        </w:rPr>
        <w:lastRenderedPageBreak/>
        <w:t xml:space="preserve">Initially, the school will attempt to decide to deliver suitable education for children with health needs who cannot attend school. </w:t>
      </w:r>
    </w:p>
    <w:p w14:paraId="66C03585" w14:textId="26891503" w:rsidR="00706B10" w:rsidRDefault="007D3419" w:rsidP="00706B10">
      <w:pPr>
        <w:rPr>
          <w:rFonts w:ascii="Arial" w:hAnsi="Arial" w:cs="Arial"/>
          <w:sz w:val="24"/>
          <w:szCs w:val="24"/>
        </w:rPr>
      </w:pPr>
      <w:r>
        <w:rPr>
          <w:rFonts w:ascii="Arial" w:hAnsi="Arial" w:cs="Arial"/>
          <w:sz w:val="24"/>
          <w:szCs w:val="24"/>
        </w:rPr>
        <w:t>School will work</w:t>
      </w:r>
      <w:r w:rsidR="00706B10" w:rsidRPr="00786958">
        <w:rPr>
          <w:rFonts w:ascii="Arial" w:hAnsi="Arial" w:cs="Arial"/>
          <w:sz w:val="24"/>
          <w:szCs w:val="24"/>
        </w:rPr>
        <w:t xml:space="preserve"> in collaboration with the teachers,</w:t>
      </w:r>
      <w:r>
        <w:rPr>
          <w:rFonts w:ascii="Arial" w:hAnsi="Arial" w:cs="Arial"/>
          <w:sz w:val="24"/>
          <w:szCs w:val="24"/>
        </w:rPr>
        <w:t xml:space="preserve"> Local Authority and</w:t>
      </w:r>
      <w:r w:rsidR="00706B10" w:rsidRPr="00786958">
        <w:rPr>
          <w:rFonts w:ascii="Arial" w:hAnsi="Arial" w:cs="Arial"/>
          <w:sz w:val="24"/>
          <w:szCs w:val="24"/>
        </w:rPr>
        <w:t xml:space="preserve"> parents/carers of the child to ensure work is planned and made available to the family of the child. A meeting will be held to discuss a plan moving forward for the child to access work. This will be subjective to each case. The work will be made available on our online platform ‘</w:t>
      </w:r>
      <w:r>
        <w:rPr>
          <w:rFonts w:ascii="Arial" w:hAnsi="Arial" w:cs="Arial"/>
          <w:sz w:val="24"/>
          <w:szCs w:val="24"/>
        </w:rPr>
        <w:t>TEAMS</w:t>
      </w:r>
      <w:r w:rsidR="00706B10" w:rsidRPr="00786958">
        <w:rPr>
          <w:rFonts w:ascii="Arial" w:hAnsi="Arial" w:cs="Arial"/>
          <w:sz w:val="24"/>
          <w:szCs w:val="24"/>
        </w:rPr>
        <w:t xml:space="preserve">’ or an alternative method that works more efficiently for the family, e.g., printing work out in to a ‘pack’ of work or emailing the work to a specified person. </w:t>
      </w:r>
    </w:p>
    <w:p w14:paraId="1E442536" w14:textId="4D984C9E" w:rsidR="00706B10" w:rsidRDefault="00706B10" w:rsidP="00706B10">
      <w:pPr>
        <w:rPr>
          <w:rFonts w:ascii="Arial" w:hAnsi="Arial" w:cs="Arial"/>
          <w:sz w:val="24"/>
          <w:szCs w:val="24"/>
        </w:rPr>
      </w:pPr>
      <w:r w:rsidRPr="00786958">
        <w:rPr>
          <w:rFonts w:ascii="Arial" w:hAnsi="Arial" w:cs="Arial"/>
          <w:sz w:val="24"/>
          <w:szCs w:val="24"/>
        </w:rPr>
        <w:t xml:space="preserve">Regarding reintegration, the school will work closely with the family, the child, and any external services involved, to ensure that they are provided with a smooth and appropriate transition back into the school setting. The school will ensure this is a personalised plan that effectively reflects the restrictions and needs of the child and their health needs. </w:t>
      </w:r>
    </w:p>
    <w:p w14:paraId="50BFD35D" w14:textId="77777777" w:rsidR="00706B10" w:rsidRDefault="00706B10" w:rsidP="00706B10">
      <w:pPr>
        <w:rPr>
          <w:rFonts w:ascii="Arial" w:hAnsi="Arial" w:cs="Arial"/>
          <w:sz w:val="24"/>
          <w:szCs w:val="24"/>
        </w:rPr>
      </w:pPr>
      <w:r w:rsidRPr="00786958">
        <w:rPr>
          <w:rFonts w:ascii="Arial" w:hAnsi="Arial" w:cs="Arial"/>
          <w:sz w:val="24"/>
          <w:szCs w:val="24"/>
        </w:rPr>
        <w:t xml:space="preserve">If the school can’t make suitable arrangements, Cheshire </w:t>
      </w:r>
      <w:r>
        <w:rPr>
          <w:rFonts w:ascii="Arial" w:hAnsi="Arial" w:cs="Arial"/>
          <w:sz w:val="24"/>
          <w:szCs w:val="24"/>
        </w:rPr>
        <w:t>East</w:t>
      </w:r>
      <w:r w:rsidRPr="00786958">
        <w:rPr>
          <w:rFonts w:ascii="Arial" w:hAnsi="Arial" w:cs="Arial"/>
          <w:sz w:val="24"/>
          <w:szCs w:val="24"/>
        </w:rPr>
        <w:t xml:space="preserve"> will become responsible for arranging suitable education for these children. </w:t>
      </w:r>
    </w:p>
    <w:p w14:paraId="5D9F2E40" w14:textId="77777777" w:rsidR="00706B10" w:rsidRDefault="00706B10" w:rsidP="00706B10">
      <w:pPr>
        <w:rPr>
          <w:rFonts w:ascii="Arial" w:hAnsi="Arial" w:cs="Arial"/>
          <w:sz w:val="24"/>
          <w:szCs w:val="24"/>
        </w:rPr>
      </w:pPr>
      <w:r w:rsidRPr="00786958">
        <w:rPr>
          <w:rFonts w:ascii="Arial" w:hAnsi="Arial" w:cs="Arial"/>
          <w:sz w:val="24"/>
          <w:szCs w:val="24"/>
        </w:rPr>
        <w:t>The decision on what is and is not suitable, will be subjective to each case and will be deemed a review of the situation by the school senior leadership team.</w:t>
      </w:r>
    </w:p>
    <w:p w14:paraId="07734D2C" w14:textId="2823DD04" w:rsidR="00706B10" w:rsidRDefault="00706B10" w:rsidP="00706B10">
      <w:pPr>
        <w:rPr>
          <w:rFonts w:ascii="Arial" w:hAnsi="Arial" w:cs="Arial"/>
          <w:sz w:val="24"/>
          <w:szCs w:val="24"/>
        </w:rPr>
      </w:pPr>
      <w:r w:rsidRPr="00786958">
        <w:rPr>
          <w:rFonts w:ascii="Arial" w:hAnsi="Arial" w:cs="Arial"/>
          <w:sz w:val="24"/>
          <w:szCs w:val="24"/>
        </w:rPr>
        <w:t xml:space="preserve"> If a situation is deemed unsuitable, the school will make a referral </w:t>
      </w:r>
      <w:r w:rsidR="007D3419">
        <w:rPr>
          <w:rFonts w:ascii="Arial" w:hAnsi="Arial" w:cs="Arial"/>
          <w:sz w:val="24"/>
          <w:szCs w:val="24"/>
        </w:rPr>
        <w:t>to Medical Needs Service</w:t>
      </w:r>
      <w:r w:rsidRPr="00786958">
        <w:rPr>
          <w:rFonts w:ascii="Arial" w:hAnsi="Arial" w:cs="Arial"/>
          <w:sz w:val="24"/>
          <w:szCs w:val="24"/>
        </w:rPr>
        <w:t xml:space="preserve">. </w:t>
      </w:r>
    </w:p>
    <w:p w14:paraId="3B79CFCE" w14:textId="7F790557" w:rsidR="00706B10" w:rsidRDefault="00706B10" w:rsidP="00706B10">
      <w:pPr>
        <w:rPr>
          <w:rFonts w:ascii="Arial" w:hAnsi="Arial" w:cs="Arial"/>
          <w:sz w:val="24"/>
          <w:szCs w:val="24"/>
        </w:rPr>
      </w:pPr>
      <w:r w:rsidRPr="00786958">
        <w:rPr>
          <w:rFonts w:ascii="Arial" w:hAnsi="Arial" w:cs="Arial"/>
          <w:sz w:val="24"/>
          <w:szCs w:val="24"/>
        </w:rPr>
        <w:t>In cases where the local authority decides, the school will:</w:t>
      </w:r>
    </w:p>
    <w:p w14:paraId="511C6D11" w14:textId="0058E7E4" w:rsidR="00706B10" w:rsidRDefault="00706B10" w:rsidP="00706B10">
      <w:pPr>
        <w:pStyle w:val="ListParagraph"/>
        <w:numPr>
          <w:ilvl w:val="0"/>
          <w:numId w:val="31"/>
        </w:numPr>
        <w:rPr>
          <w:rFonts w:ascii="Arial" w:hAnsi="Arial" w:cs="Arial"/>
          <w:sz w:val="24"/>
          <w:szCs w:val="24"/>
        </w:rPr>
      </w:pPr>
      <w:r w:rsidRPr="00786958">
        <w:rPr>
          <w:rFonts w:ascii="Arial" w:hAnsi="Arial" w:cs="Arial"/>
          <w:sz w:val="24"/>
          <w:szCs w:val="24"/>
        </w:rPr>
        <w:t xml:space="preserve">Work constructively with the local authority, providers, relevant agencies, and parents to ensure the best outcomes for the pupil </w:t>
      </w:r>
    </w:p>
    <w:p w14:paraId="1B3F5AEE" w14:textId="77777777" w:rsidR="00706B10" w:rsidRDefault="00706B10" w:rsidP="00706B10">
      <w:pPr>
        <w:pStyle w:val="ListParagraph"/>
        <w:numPr>
          <w:ilvl w:val="0"/>
          <w:numId w:val="31"/>
        </w:numPr>
        <w:rPr>
          <w:rFonts w:ascii="Arial" w:hAnsi="Arial" w:cs="Arial"/>
          <w:sz w:val="24"/>
          <w:szCs w:val="24"/>
        </w:rPr>
      </w:pPr>
      <w:r w:rsidRPr="00786958">
        <w:rPr>
          <w:rFonts w:ascii="Arial" w:hAnsi="Arial" w:cs="Arial"/>
          <w:sz w:val="24"/>
          <w:szCs w:val="24"/>
        </w:rPr>
        <w:t xml:space="preserve">Share information with the local authority and relevant health services as required </w:t>
      </w:r>
    </w:p>
    <w:p w14:paraId="784BCC7A" w14:textId="77777777" w:rsidR="00FD6D2F" w:rsidRDefault="00706B10" w:rsidP="00706B10">
      <w:pPr>
        <w:pStyle w:val="ListParagraph"/>
        <w:numPr>
          <w:ilvl w:val="0"/>
          <w:numId w:val="31"/>
        </w:numPr>
        <w:rPr>
          <w:rFonts w:ascii="Arial" w:hAnsi="Arial" w:cs="Arial"/>
          <w:sz w:val="24"/>
          <w:szCs w:val="24"/>
        </w:rPr>
      </w:pPr>
      <w:r w:rsidRPr="00786958">
        <w:rPr>
          <w:rFonts w:ascii="Arial" w:hAnsi="Arial" w:cs="Arial"/>
          <w:sz w:val="24"/>
          <w:szCs w:val="24"/>
        </w:rPr>
        <w:t xml:space="preserve">Help make sure that the provision offered to the pupil is as effective as possible and that the child can be reintegrated back into school successfully  </w:t>
      </w:r>
    </w:p>
    <w:p w14:paraId="519CCF57" w14:textId="09214541" w:rsidR="00FD6D2F" w:rsidRDefault="00706B10" w:rsidP="00706B10">
      <w:pPr>
        <w:pStyle w:val="ListParagraph"/>
        <w:numPr>
          <w:ilvl w:val="0"/>
          <w:numId w:val="31"/>
        </w:numPr>
        <w:rPr>
          <w:rFonts w:ascii="Arial" w:hAnsi="Arial" w:cs="Arial"/>
          <w:sz w:val="24"/>
          <w:szCs w:val="24"/>
        </w:rPr>
      </w:pPr>
      <w:r w:rsidRPr="00786958">
        <w:rPr>
          <w:rFonts w:ascii="Arial" w:hAnsi="Arial" w:cs="Arial"/>
          <w:sz w:val="24"/>
          <w:szCs w:val="24"/>
        </w:rPr>
        <w:t xml:space="preserve">When reintegration is anticipated, work with the local authority to: </w:t>
      </w:r>
    </w:p>
    <w:p w14:paraId="5C6A87A2" w14:textId="77777777" w:rsidR="00FD6D2F" w:rsidRPr="00786958" w:rsidRDefault="00FD6D2F" w:rsidP="00786958">
      <w:pPr>
        <w:pStyle w:val="ListParagraph"/>
        <w:rPr>
          <w:rFonts w:ascii="Arial" w:hAnsi="Arial" w:cs="Arial"/>
          <w:sz w:val="24"/>
          <w:szCs w:val="24"/>
        </w:rPr>
      </w:pPr>
    </w:p>
    <w:p w14:paraId="2B783C7B" w14:textId="5C6DCE2D" w:rsidR="00FD6D2F" w:rsidRDefault="00706B10" w:rsidP="00706B10">
      <w:pPr>
        <w:pStyle w:val="ListParagraph"/>
        <w:numPr>
          <w:ilvl w:val="0"/>
          <w:numId w:val="34"/>
        </w:numPr>
        <w:rPr>
          <w:rFonts w:ascii="Arial" w:hAnsi="Arial" w:cs="Arial"/>
          <w:sz w:val="24"/>
          <w:szCs w:val="24"/>
        </w:rPr>
      </w:pPr>
      <w:r w:rsidRPr="00786958">
        <w:rPr>
          <w:rFonts w:ascii="Arial" w:hAnsi="Arial" w:cs="Arial"/>
          <w:sz w:val="24"/>
          <w:szCs w:val="24"/>
        </w:rPr>
        <w:t>Plan for consistent provision during and after the period of education outside the school, allowing the pupil to access the same curriculum and materials that they would have used in school as far as possible</w:t>
      </w:r>
      <w:r w:rsidR="00FC79CB">
        <w:rPr>
          <w:rFonts w:ascii="Arial" w:hAnsi="Arial" w:cs="Arial"/>
          <w:sz w:val="24"/>
          <w:szCs w:val="24"/>
        </w:rPr>
        <w:t>.</w:t>
      </w:r>
      <w:r w:rsidRPr="00786958">
        <w:rPr>
          <w:rFonts w:ascii="Arial" w:hAnsi="Arial" w:cs="Arial"/>
          <w:sz w:val="24"/>
          <w:szCs w:val="24"/>
        </w:rPr>
        <w:t xml:space="preserve"> </w:t>
      </w:r>
    </w:p>
    <w:p w14:paraId="03328A70" w14:textId="77777777" w:rsidR="00FD6D2F" w:rsidRDefault="00FD6D2F" w:rsidP="00786958">
      <w:pPr>
        <w:pStyle w:val="ListParagraph"/>
        <w:ind w:left="2520"/>
        <w:rPr>
          <w:rFonts w:ascii="Arial" w:hAnsi="Arial" w:cs="Arial"/>
          <w:sz w:val="24"/>
          <w:szCs w:val="24"/>
        </w:rPr>
      </w:pPr>
    </w:p>
    <w:p w14:paraId="1E7F3A66" w14:textId="740AC67E" w:rsidR="00FD6D2F" w:rsidRDefault="00706B10" w:rsidP="00FD6D2F">
      <w:pPr>
        <w:pStyle w:val="ListParagraph"/>
        <w:numPr>
          <w:ilvl w:val="0"/>
          <w:numId w:val="34"/>
        </w:numPr>
        <w:rPr>
          <w:rFonts w:ascii="Arial" w:hAnsi="Arial" w:cs="Arial"/>
          <w:sz w:val="24"/>
          <w:szCs w:val="24"/>
        </w:rPr>
      </w:pPr>
      <w:r w:rsidRPr="00786958">
        <w:rPr>
          <w:rFonts w:ascii="Arial" w:hAnsi="Arial" w:cs="Arial"/>
          <w:sz w:val="24"/>
          <w:szCs w:val="24"/>
        </w:rPr>
        <w:t>Enable the pupil to stay in touch with school life (</w:t>
      </w:r>
      <w:proofErr w:type="gramStart"/>
      <w:r w:rsidRPr="00786958">
        <w:rPr>
          <w:rFonts w:ascii="Arial" w:hAnsi="Arial" w:cs="Arial"/>
          <w:sz w:val="24"/>
          <w:szCs w:val="24"/>
        </w:rPr>
        <w:t>e.g.</w:t>
      </w:r>
      <w:proofErr w:type="gramEnd"/>
      <w:r w:rsidRPr="00786958">
        <w:rPr>
          <w:rFonts w:ascii="Arial" w:hAnsi="Arial" w:cs="Arial"/>
          <w:sz w:val="24"/>
          <w:szCs w:val="24"/>
        </w:rPr>
        <w:t xml:space="preserve"> through newsletters, emails, invitations to school events or internet links to lessons from their school)</w:t>
      </w:r>
      <w:r w:rsidR="00FC79CB">
        <w:rPr>
          <w:rFonts w:ascii="Arial" w:hAnsi="Arial" w:cs="Arial"/>
          <w:sz w:val="24"/>
          <w:szCs w:val="24"/>
        </w:rPr>
        <w:t>.</w:t>
      </w:r>
      <w:r w:rsidRPr="00786958">
        <w:rPr>
          <w:rFonts w:ascii="Arial" w:hAnsi="Arial" w:cs="Arial"/>
          <w:sz w:val="24"/>
          <w:szCs w:val="24"/>
        </w:rPr>
        <w:t xml:space="preserve"> </w:t>
      </w:r>
    </w:p>
    <w:p w14:paraId="53A4EFA8" w14:textId="77777777" w:rsidR="00FD6D2F" w:rsidRPr="00786958" w:rsidRDefault="00FD6D2F" w:rsidP="00786958">
      <w:pPr>
        <w:pStyle w:val="ListParagraph"/>
        <w:ind w:left="2520"/>
        <w:rPr>
          <w:rFonts w:ascii="Arial" w:hAnsi="Arial" w:cs="Arial"/>
          <w:sz w:val="24"/>
          <w:szCs w:val="24"/>
        </w:rPr>
      </w:pPr>
    </w:p>
    <w:p w14:paraId="763F7DD2" w14:textId="04E58422" w:rsidR="00FD6D2F" w:rsidRDefault="00706B10" w:rsidP="00706B10">
      <w:pPr>
        <w:pStyle w:val="ListParagraph"/>
        <w:numPr>
          <w:ilvl w:val="0"/>
          <w:numId w:val="34"/>
        </w:numPr>
        <w:rPr>
          <w:rFonts w:ascii="Arial" w:hAnsi="Arial" w:cs="Arial"/>
          <w:sz w:val="24"/>
          <w:szCs w:val="24"/>
        </w:rPr>
      </w:pPr>
      <w:r w:rsidRPr="00786958">
        <w:rPr>
          <w:rFonts w:ascii="Arial" w:hAnsi="Arial" w:cs="Arial"/>
          <w:sz w:val="24"/>
          <w:szCs w:val="24"/>
        </w:rPr>
        <w:t>Create individually tailored reintegration plans for each child returning to school</w:t>
      </w:r>
      <w:r w:rsidR="00FC79CB">
        <w:rPr>
          <w:rFonts w:ascii="Arial" w:hAnsi="Arial" w:cs="Arial"/>
          <w:sz w:val="24"/>
          <w:szCs w:val="24"/>
        </w:rPr>
        <w:t>.</w:t>
      </w:r>
      <w:r w:rsidRPr="00786958">
        <w:rPr>
          <w:rFonts w:ascii="Arial" w:hAnsi="Arial" w:cs="Arial"/>
          <w:sz w:val="24"/>
          <w:szCs w:val="24"/>
        </w:rPr>
        <w:t xml:space="preserve"> </w:t>
      </w:r>
    </w:p>
    <w:p w14:paraId="0F88AB53" w14:textId="77777777" w:rsidR="00FD6D2F" w:rsidRDefault="00FD6D2F" w:rsidP="009B2E1E">
      <w:pPr>
        <w:pStyle w:val="ListParagraph"/>
        <w:ind w:left="2520"/>
        <w:rPr>
          <w:rFonts w:ascii="Arial" w:hAnsi="Arial" w:cs="Arial"/>
          <w:sz w:val="24"/>
          <w:szCs w:val="24"/>
        </w:rPr>
      </w:pPr>
    </w:p>
    <w:p w14:paraId="74F2354A" w14:textId="32D733A8" w:rsidR="00FD6D2F" w:rsidRPr="00786958" w:rsidRDefault="00706B10" w:rsidP="00786958">
      <w:pPr>
        <w:pStyle w:val="ListParagraph"/>
        <w:numPr>
          <w:ilvl w:val="0"/>
          <w:numId w:val="34"/>
        </w:numPr>
        <w:rPr>
          <w:rFonts w:ascii="Arial" w:hAnsi="Arial" w:cs="Arial"/>
          <w:sz w:val="24"/>
          <w:szCs w:val="24"/>
        </w:rPr>
      </w:pPr>
      <w:r w:rsidRPr="00786958">
        <w:rPr>
          <w:rFonts w:ascii="Arial" w:hAnsi="Arial" w:cs="Arial"/>
          <w:sz w:val="24"/>
          <w:szCs w:val="24"/>
        </w:rPr>
        <w:t>Consider whether any reasonable adjustments need to be made</w:t>
      </w:r>
      <w:r w:rsidR="00FC79CB">
        <w:rPr>
          <w:rFonts w:ascii="Arial" w:hAnsi="Arial" w:cs="Arial"/>
          <w:sz w:val="24"/>
          <w:szCs w:val="24"/>
        </w:rPr>
        <w:t>.</w:t>
      </w:r>
      <w:r w:rsidRPr="00786958">
        <w:rPr>
          <w:rFonts w:ascii="Arial" w:hAnsi="Arial" w:cs="Arial"/>
          <w:sz w:val="24"/>
          <w:szCs w:val="24"/>
        </w:rPr>
        <w:t xml:space="preserve">  </w:t>
      </w:r>
    </w:p>
    <w:p w14:paraId="7AB962B8" w14:textId="6730B9B0" w:rsidR="00FD6D2F" w:rsidRDefault="00706B10" w:rsidP="00706B10">
      <w:pPr>
        <w:rPr>
          <w:rFonts w:ascii="Arial" w:hAnsi="Arial" w:cs="Arial"/>
          <w:sz w:val="24"/>
          <w:szCs w:val="24"/>
        </w:rPr>
      </w:pPr>
      <w:r w:rsidRPr="00786958">
        <w:rPr>
          <w:rFonts w:ascii="Arial" w:hAnsi="Arial" w:cs="Arial"/>
          <w:sz w:val="24"/>
          <w:szCs w:val="24"/>
        </w:rPr>
        <w:t xml:space="preserve"> </w:t>
      </w:r>
    </w:p>
    <w:p w14:paraId="3BA1C593" w14:textId="53508A33" w:rsidR="00A06CAC" w:rsidRPr="00786958" w:rsidRDefault="00A06CAC">
      <w:pPr>
        <w:rPr>
          <w:sz w:val="28"/>
          <w:szCs w:val="28"/>
        </w:rPr>
      </w:pPr>
    </w:p>
    <w:sectPr w:rsidR="00A06CAC" w:rsidRPr="00786958" w:rsidSect="009B2E1E">
      <w:footerReference w:type="default" r:id="rId10"/>
      <w:pgSz w:w="12240" w:h="15840"/>
      <w:pgMar w:top="1440" w:right="1183"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75A2" w14:textId="77777777" w:rsidR="005505EA" w:rsidRDefault="005505EA">
      <w:pPr>
        <w:spacing w:after="0" w:line="240" w:lineRule="auto"/>
      </w:pPr>
      <w:r>
        <w:separator/>
      </w:r>
    </w:p>
  </w:endnote>
  <w:endnote w:type="continuationSeparator" w:id="0">
    <w:p w14:paraId="754E8523" w14:textId="77777777" w:rsidR="005505EA" w:rsidRDefault="0055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50A1" w14:textId="77777777" w:rsidR="00CF6644" w:rsidRDefault="00CF664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7643" w14:textId="77777777" w:rsidR="005505EA" w:rsidRDefault="005505EA">
      <w:pPr>
        <w:spacing w:after="0" w:line="240" w:lineRule="auto"/>
      </w:pPr>
      <w:r>
        <w:separator/>
      </w:r>
    </w:p>
  </w:footnote>
  <w:footnote w:type="continuationSeparator" w:id="0">
    <w:p w14:paraId="32376F8D" w14:textId="77777777" w:rsidR="005505EA" w:rsidRDefault="00550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ECC5A4"/>
    <w:lvl w:ilvl="0">
      <w:numFmt w:val="bullet"/>
      <w:lvlText w:val="*"/>
      <w:lvlJc w:val="left"/>
    </w:lvl>
  </w:abstractNum>
  <w:abstractNum w:abstractNumId="1" w15:restartNumberingAfterBreak="0">
    <w:nsid w:val="01316FF3"/>
    <w:multiLevelType w:val="hybridMultilevel"/>
    <w:tmpl w:val="247AB912"/>
    <w:lvl w:ilvl="0" w:tplc="933CE534">
      <w:start w:val="1"/>
      <w:numFmt w:val="lowerLetter"/>
      <w:lvlText w:val="%1)"/>
      <w:lvlJc w:val="left"/>
      <w:pPr>
        <w:ind w:left="464" w:hanging="353"/>
      </w:pPr>
      <w:rPr>
        <w:rFonts w:ascii="Gill Sans MT" w:eastAsia="Gill Sans MT" w:hAnsi="Gill Sans MT" w:hint="default"/>
        <w:b/>
        <w:bCs/>
        <w:w w:val="99"/>
        <w:sz w:val="24"/>
        <w:szCs w:val="24"/>
      </w:rPr>
    </w:lvl>
    <w:lvl w:ilvl="1" w:tplc="9C38BBF2">
      <w:start w:val="1"/>
      <w:numFmt w:val="bullet"/>
      <w:lvlText w:val="•"/>
      <w:lvlJc w:val="left"/>
      <w:pPr>
        <w:ind w:left="1494" w:hanging="353"/>
      </w:pPr>
      <w:rPr>
        <w:rFonts w:hint="default"/>
      </w:rPr>
    </w:lvl>
    <w:lvl w:ilvl="2" w:tplc="DB084ABC">
      <w:start w:val="1"/>
      <w:numFmt w:val="bullet"/>
      <w:lvlText w:val="•"/>
      <w:lvlJc w:val="left"/>
      <w:pPr>
        <w:ind w:left="2523" w:hanging="353"/>
      </w:pPr>
      <w:rPr>
        <w:rFonts w:hint="default"/>
      </w:rPr>
    </w:lvl>
    <w:lvl w:ilvl="3" w:tplc="A08C88A2">
      <w:start w:val="1"/>
      <w:numFmt w:val="bullet"/>
      <w:lvlText w:val="•"/>
      <w:lvlJc w:val="left"/>
      <w:pPr>
        <w:ind w:left="3553" w:hanging="353"/>
      </w:pPr>
      <w:rPr>
        <w:rFonts w:hint="default"/>
      </w:rPr>
    </w:lvl>
    <w:lvl w:ilvl="4" w:tplc="57B2A15C">
      <w:start w:val="1"/>
      <w:numFmt w:val="bullet"/>
      <w:lvlText w:val="•"/>
      <w:lvlJc w:val="left"/>
      <w:pPr>
        <w:ind w:left="4582" w:hanging="353"/>
      </w:pPr>
      <w:rPr>
        <w:rFonts w:hint="default"/>
      </w:rPr>
    </w:lvl>
    <w:lvl w:ilvl="5" w:tplc="D25A7D18">
      <w:start w:val="1"/>
      <w:numFmt w:val="bullet"/>
      <w:lvlText w:val="•"/>
      <w:lvlJc w:val="left"/>
      <w:pPr>
        <w:ind w:left="5612" w:hanging="353"/>
      </w:pPr>
      <w:rPr>
        <w:rFonts w:hint="default"/>
      </w:rPr>
    </w:lvl>
    <w:lvl w:ilvl="6" w:tplc="6CECF60C">
      <w:start w:val="1"/>
      <w:numFmt w:val="bullet"/>
      <w:lvlText w:val="•"/>
      <w:lvlJc w:val="left"/>
      <w:pPr>
        <w:ind w:left="6641" w:hanging="353"/>
      </w:pPr>
      <w:rPr>
        <w:rFonts w:hint="default"/>
      </w:rPr>
    </w:lvl>
    <w:lvl w:ilvl="7" w:tplc="E00A645A">
      <w:start w:val="1"/>
      <w:numFmt w:val="bullet"/>
      <w:lvlText w:val="•"/>
      <w:lvlJc w:val="left"/>
      <w:pPr>
        <w:ind w:left="7671" w:hanging="353"/>
      </w:pPr>
      <w:rPr>
        <w:rFonts w:hint="default"/>
      </w:rPr>
    </w:lvl>
    <w:lvl w:ilvl="8" w:tplc="3424B136">
      <w:start w:val="1"/>
      <w:numFmt w:val="bullet"/>
      <w:lvlText w:val="•"/>
      <w:lvlJc w:val="left"/>
      <w:pPr>
        <w:ind w:left="8700" w:hanging="353"/>
      </w:pPr>
      <w:rPr>
        <w:rFonts w:hint="default"/>
      </w:rPr>
    </w:lvl>
  </w:abstractNum>
  <w:abstractNum w:abstractNumId="2" w15:restartNumberingAfterBreak="0">
    <w:nsid w:val="0314441A"/>
    <w:multiLevelType w:val="multilevel"/>
    <w:tmpl w:val="BFAE096E"/>
    <w:lvl w:ilvl="0">
      <w:start w:val="1"/>
      <w:numFmt w:val="decimal"/>
      <w:lvlText w:val="%1."/>
      <w:lvlJc w:val="left"/>
      <w:pPr>
        <w:ind w:left="533" w:hanging="361"/>
      </w:pPr>
      <w:rPr>
        <w:rFonts w:ascii="Gill Sans MT" w:eastAsia="Gill Sans MT" w:hAnsi="Gill Sans MT" w:hint="default"/>
        <w:b/>
        <w:bCs/>
        <w:spacing w:val="-1"/>
        <w:w w:val="99"/>
        <w:sz w:val="24"/>
        <w:szCs w:val="24"/>
      </w:rPr>
    </w:lvl>
    <w:lvl w:ilvl="1">
      <w:start w:val="1"/>
      <w:numFmt w:val="decimal"/>
      <w:lvlText w:val="%1.%2"/>
      <w:lvlJc w:val="left"/>
      <w:pPr>
        <w:ind w:left="578" w:hanging="407"/>
        <w:jc w:val="right"/>
      </w:pPr>
      <w:rPr>
        <w:rFonts w:ascii="Gill Sans MT" w:eastAsia="Gill Sans MT" w:hAnsi="Gill Sans MT" w:hint="default"/>
        <w:sz w:val="24"/>
        <w:szCs w:val="24"/>
      </w:rPr>
    </w:lvl>
    <w:lvl w:ilvl="2">
      <w:start w:val="1"/>
      <w:numFmt w:val="bullet"/>
      <w:lvlText w:val=""/>
      <w:lvlJc w:val="left"/>
      <w:pPr>
        <w:ind w:left="893" w:hanging="360"/>
      </w:pPr>
      <w:rPr>
        <w:rFonts w:ascii="Symbol" w:eastAsia="Symbol" w:hAnsi="Symbol" w:hint="default"/>
        <w:sz w:val="24"/>
        <w:szCs w:val="24"/>
      </w:rPr>
    </w:lvl>
    <w:lvl w:ilvl="3">
      <w:start w:val="1"/>
      <w:numFmt w:val="bullet"/>
      <w:lvlText w:val="•"/>
      <w:lvlJc w:val="left"/>
      <w:pPr>
        <w:ind w:left="2029" w:hanging="360"/>
      </w:pPr>
      <w:rPr>
        <w:rFonts w:hint="default"/>
      </w:rPr>
    </w:lvl>
    <w:lvl w:ilvl="4">
      <w:start w:val="1"/>
      <w:numFmt w:val="bullet"/>
      <w:lvlText w:val="•"/>
      <w:lvlJc w:val="left"/>
      <w:pPr>
        <w:ind w:left="3166" w:hanging="360"/>
      </w:pPr>
      <w:rPr>
        <w:rFonts w:hint="default"/>
      </w:rPr>
    </w:lvl>
    <w:lvl w:ilvl="5">
      <w:start w:val="1"/>
      <w:numFmt w:val="bullet"/>
      <w:lvlText w:val="•"/>
      <w:lvlJc w:val="left"/>
      <w:pPr>
        <w:ind w:left="4303" w:hanging="360"/>
      </w:pPr>
      <w:rPr>
        <w:rFonts w:hint="default"/>
      </w:rPr>
    </w:lvl>
    <w:lvl w:ilvl="6">
      <w:start w:val="1"/>
      <w:numFmt w:val="bullet"/>
      <w:lvlText w:val="•"/>
      <w:lvlJc w:val="left"/>
      <w:pPr>
        <w:ind w:left="5439" w:hanging="360"/>
      </w:pPr>
      <w:rPr>
        <w:rFonts w:hint="default"/>
      </w:rPr>
    </w:lvl>
    <w:lvl w:ilvl="7">
      <w:start w:val="1"/>
      <w:numFmt w:val="bullet"/>
      <w:lvlText w:val="•"/>
      <w:lvlJc w:val="left"/>
      <w:pPr>
        <w:ind w:left="6576" w:hanging="360"/>
      </w:pPr>
      <w:rPr>
        <w:rFonts w:hint="default"/>
      </w:rPr>
    </w:lvl>
    <w:lvl w:ilvl="8">
      <w:start w:val="1"/>
      <w:numFmt w:val="bullet"/>
      <w:lvlText w:val="•"/>
      <w:lvlJc w:val="left"/>
      <w:pPr>
        <w:ind w:left="7713" w:hanging="360"/>
      </w:pPr>
      <w:rPr>
        <w:rFonts w:hint="default"/>
      </w:rPr>
    </w:lvl>
  </w:abstractNum>
  <w:abstractNum w:abstractNumId="3" w15:restartNumberingAfterBreak="0">
    <w:nsid w:val="053B4D91"/>
    <w:multiLevelType w:val="hybridMultilevel"/>
    <w:tmpl w:val="CDC0E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582B32"/>
    <w:multiLevelType w:val="hybridMultilevel"/>
    <w:tmpl w:val="AADC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E4D4D"/>
    <w:multiLevelType w:val="hybridMultilevel"/>
    <w:tmpl w:val="03FADCB0"/>
    <w:lvl w:ilvl="0" w:tplc="D5C804EA">
      <w:start w:val="3"/>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2D23366"/>
    <w:multiLevelType w:val="hybridMultilevel"/>
    <w:tmpl w:val="CCA8DE32"/>
    <w:lvl w:ilvl="0" w:tplc="CE2E624E">
      <w:start w:val="2"/>
      <w:numFmt w:val="decimal"/>
      <w:lvlText w:val="%1."/>
      <w:lvlJc w:val="left"/>
      <w:pPr>
        <w:ind w:left="532" w:hanging="360"/>
      </w:pPr>
      <w:rPr>
        <w:rFonts w:hint="default"/>
        <w:b/>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7" w15:restartNumberingAfterBreak="0">
    <w:nsid w:val="145D5E90"/>
    <w:multiLevelType w:val="hybridMultilevel"/>
    <w:tmpl w:val="22BA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40C01"/>
    <w:multiLevelType w:val="hybridMultilevel"/>
    <w:tmpl w:val="9BB876BA"/>
    <w:lvl w:ilvl="0" w:tplc="7C148310">
      <w:numFmt w:val="bullet"/>
      <w:lvlText w:val="-"/>
      <w:lvlJc w:val="left"/>
      <w:pPr>
        <w:ind w:left="720" w:hanging="360"/>
      </w:pPr>
      <w:rPr>
        <w:rFonts w:ascii="Arial" w:eastAsia="Gill Sans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D7A59"/>
    <w:multiLevelType w:val="multilevel"/>
    <w:tmpl w:val="0FACACA6"/>
    <w:lvl w:ilvl="0">
      <w:start w:val="3"/>
      <w:numFmt w:val="decimal"/>
      <w:lvlText w:val="%1"/>
      <w:lvlJc w:val="left"/>
      <w:pPr>
        <w:ind w:left="112" w:hanging="360"/>
      </w:pPr>
      <w:rPr>
        <w:rFonts w:hint="default"/>
      </w:rPr>
    </w:lvl>
    <w:lvl w:ilvl="1">
      <w:start w:val="1"/>
      <w:numFmt w:val="decimal"/>
      <w:lvlText w:val="%1.%2"/>
      <w:lvlJc w:val="left"/>
      <w:pPr>
        <w:ind w:left="112" w:hanging="360"/>
      </w:pPr>
      <w:rPr>
        <w:rFonts w:ascii="Gill Sans MT" w:eastAsia="Gill Sans MT" w:hAnsi="Gill Sans MT" w:hint="default"/>
        <w:sz w:val="24"/>
        <w:szCs w:val="24"/>
      </w:rPr>
    </w:lvl>
    <w:lvl w:ilvl="2">
      <w:start w:val="1"/>
      <w:numFmt w:val="bullet"/>
      <w:lvlText w:val=""/>
      <w:lvlJc w:val="left"/>
      <w:pPr>
        <w:ind w:left="833" w:hanging="360"/>
      </w:pPr>
      <w:rPr>
        <w:rFonts w:ascii="Symbol" w:eastAsia="Symbol" w:hAnsi="Symbol" w:hint="default"/>
        <w:sz w:val="24"/>
        <w:szCs w:val="24"/>
      </w:rPr>
    </w:lvl>
    <w:lvl w:ilvl="3">
      <w:start w:val="1"/>
      <w:numFmt w:val="bullet"/>
      <w:lvlText w:val="•"/>
      <w:lvlJc w:val="left"/>
      <w:pPr>
        <w:ind w:left="2818" w:hanging="360"/>
      </w:pPr>
      <w:rPr>
        <w:rFonts w:hint="default"/>
      </w:rPr>
    </w:lvl>
    <w:lvl w:ilvl="4">
      <w:start w:val="1"/>
      <w:numFmt w:val="bullet"/>
      <w:lvlText w:val="•"/>
      <w:lvlJc w:val="left"/>
      <w:pPr>
        <w:ind w:left="3811" w:hanging="360"/>
      </w:pPr>
      <w:rPr>
        <w:rFonts w:hint="default"/>
      </w:rPr>
    </w:lvl>
    <w:lvl w:ilvl="5">
      <w:start w:val="1"/>
      <w:numFmt w:val="bullet"/>
      <w:lvlText w:val="•"/>
      <w:lvlJc w:val="left"/>
      <w:pPr>
        <w:ind w:left="4803" w:hanging="360"/>
      </w:pPr>
      <w:rPr>
        <w:rFonts w:hint="default"/>
      </w:rPr>
    </w:lvl>
    <w:lvl w:ilvl="6">
      <w:start w:val="1"/>
      <w:numFmt w:val="bullet"/>
      <w:lvlText w:val="•"/>
      <w:lvlJc w:val="left"/>
      <w:pPr>
        <w:ind w:left="5796" w:hanging="360"/>
      </w:pPr>
      <w:rPr>
        <w:rFonts w:hint="default"/>
      </w:rPr>
    </w:lvl>
    <w:lvl w:ilvl="7">
      <w:start w:val="1"/>
      <w:numFmt w:val="bullet"/>
      <w:lvlText w:val="•"/>
      <w:lvlJc w:val="left"/>
      <w:pPr>
        <w:ind w:left="6788" w:hanging="360"/>
      </w:pPr>
      <w:rPr>
        <w:rFonts w:hint="default"/>
      </w:rPr>
    </w:lvl>
    <w:lvl w:ilvl="8">
      <w:start w:val="1"/>
      <w:numFmt w:val="bullet"/>
      <w:lvlText w:val="•"/>
      <w:lvlJc w:val="left"/>
      <w:pPr>
        <w:ind w:left="7781" w:hanging="360"/>
      </w:pPr>
      <w:rPr>
        <w:rFonts w:hint="default"/>
      </w:rPr>
    </w:lvl>
  </w:abstractNum>
  <w:abstractNum w:abstractNumId="10" w15:restartNumberingAfterBreak="0">
    <w:nsid w:val="27175696"/>
    <w:multiLevelType w:val="hybridMultilevel"/>
    <w:tmpl w:val="1970608C"/>
    <w:lvl w:ilvl="0" w:tplc="66B46626">
      <w:start w:val="1"/>
      <w:numFmt w:val="bullet"/>
      <w:lvlText w:val=""/>
      <w:lvlJc w:val="left"/>
      <w:pPr>
        <w:ind w:left="833" w:hanging="360"/>
      </w:pPr>
      <w:rPr>
        <w:rFonts w:ascii="Symbol" w:eastAsia="Symbol" w:hAnsi="Symbol" w:hint="default"/>
        <w:sz w:val="24"/>
        <w:szCs w:val="24"/>
      </w:rPr>
    </w:lvl>
    <w:lvl w:ilvl="1" w:tplc="57B070FC">
      <w:start w:val="1"/>
      <w:numFmt w:val="bullet"/>
      <w:lvlText w:val="•"/>
      <w:lvlJc w:val="left"/>
      <w:pPr>
        <w:ind w:left="1726" w:hanging="360"/>
      </w:pPr>
      <w:rPr>
        <w:rFonts w:hint="default"/>
      </w:rPr>
    </w:lvl>
    <w:lvl w:ilvl="2" w:tplc="E29048FA">
      <w:start w:val="1"/>
      <w:numFmt w:val="bullet"/>
      <w:lvlText w:val="•"/>
      <w:lvlJc w:val="left"/>
      <w:pPr>
        <w:ind w:left="2619" w:hanging="360"/>
      </w:pPr>
      <w:rPr>
        <w:rFonts w:hint="default"/>
      </w:rPr>
    </w:lvl>
    <w:lvl w:ilvl="3" w:tplc="EFC01B68">
      <w:start w:val="1"/>
      <w:numFmt w:val="bullet"/>
      <w:lvlText w:val="•"/>
      <w:lvlJc w:val="left"/>
      <w:pPr>
        <w:ind w:left="3513" w:hanging="360"/>
      </w:pPr>
      <w:rPr>
        <w:rFonts w:hint="default"/>
      </w:rPr>
    </w:lvl>
    <w:lvl w:ilvl="4" w:tplc="B3A42928">
      <w:start w:val="1"/>
      <w:numFmt w:val="bullet"/>
      <w:lvlText w:val="•"/>
      <w:lvlJc w:val="left"/>
      <w:pPr>
        <w:ind w:left="4406" w:hanging="360"/>
      </w:pPr>
      <w:rPr>
        <w:rFonts w:hint="default"/>
      </w:rPr>
    </w:lvl>
    <w:lvl w:ilvl="5" w:tplc="620006CC">
      <w:start w:val="1"/>
      <w:numFmt w:val="bullet"/>
      <w:lvlText w:val="•"/>
      <w:lvlJc w:val="left"/>
      <w:pPr>
        <w:ind w:left="5299" w:hanging="360"/>
      </w:pPr>
      <w:rPr>
        <w:rFonts w:hint="default"/>
      </w:rPr>
    </w:lvl>
    <w:lvl w:ilvl="6" w:tplc="0874C412">
      <w:start w:val="1"/>
      <w:numFmt w:val="bullet"/>
      <w:lvlText w:val="•"/>
      <w:lvlJc w:val="left"/>
      <w:pPr>
        <w:ind w:left="6193" w:hanging="360"/>
      </w:pPr>
      <w:rPr>
        <w:rFonts w:hint="default"/>
      </w:rPr>
    </w:lvl>
    <w:lvl w:ilvl="7" w:tplc="871CD346">
      <w:start w:val="1"/>
      <w:numFmt w:val="bullet"/>
      <w:lvlText w:val="•"/>
      <w:lvlJc w:val="left"/>
      <w:pPr>
        <w:ind w:left="7086" w:hanging="360"/>
      </w:pPr>
      <w:rPr>
        <w:rFonts w:hint="default"/>
      </w:rPr>
    </w:lvl>
    <w:lvl w:ilvl="8" w:tplc="9AE6ED16">
      <w:start w:val="1"/>
      <w:numFmt w:val="bullet"/>
      <w:lvlText w:val="•"/>
      <w:lvlJc w:val="left"/>
      <w:pPr>
        <w:ind w:left="7979" w:hanging="360"/>
      </w:pPr>
      <w:rPr>
        <w:rFonts w:hint="default"/>
      </w:rPr>
    </w:lvl>
  </w:abstractNum>
  <w:abstractNum w:abstractNumId="11" w15:restartNumberingAfterBreak="0">
    <w:nsid w:val="29E03425"/>
    <w:multiLevelType w:val="hybridMultilevel"/>
    <w:tmpl w:val="6C16E4FC"/>
    <w:lvl w:ilvl="0" w:tplc="533802EA">
      <w:start w:val="1"/>
      <w:numFmt w:val="bullet"/>
      <w:lvlText w:val=""/>
      <w:lvlJc w:val="left"/>
      <w:pPr>
        <w:ind w:left="342" w:hanging="171"/>
      </w:pPr>
      <w:rPr>
        <w:rFonts w:ascii="Symbol" w:eastAsia="Symbol" w:hAnsi="Symbol" w:hint="default"/>
        <w:sz w:val="24"/>
        <w:szCs w:val="24"/>
      </w:rPr>
    </w:lvl>
    <w:lvl w:ilvl="1" w:tplc="34C00EAE">
      <w:start w:val="1"/>
      <w:numFmt w:val="bullet"/>
      <w:lvlText w:val="•"/>
      <w:lvlJc w:val="left"/>
      <w:pPr>
        <w:ind w:left="1396" w:hanging="171"/>
      </w:pPr>
      <w:rPr>
        <w:rFonts w:hint="default"/>
      </w:rPr>
    </w:lvl>
    <w:lvl w:ilvl="2" w:tplc="7A92C38E">
      <w:start w:val="1"/>
      <w:numFmt w:val="bullet"/>
      <w:lvlText w:val="•"/>
      <w:lvlJc w:val="left"/>
      <w:pPr>
        <w:ind w:left="2449" w:hanging="171"/>
      </w:pPr>
      <w:rPr>
        <w:rFonts w:hint="default"/>
      </w:rPr>
    </w:lvl>
    <w:lvl w:ilvl="3" w:tplc="B6043D82">
      <w:start w:val="1"/>
      <w:numFmt w:val="bullet"/>
      <w:lvlText w:val="•"/>
      <w:lvlJc w:val="left"/>
      <w:pPr>
        <w:ind w:left="3503" w:hanging="171"/>
      </w:pPr>
      <w:rPr>
        <w:rFonts w:hint="default"/>
      </w:rPr>
    </w:lvl>
    <w:lvl w:ilvl="4" w:tplc="1310CFAA">
      <w:start w:val="1"/>
      <w:numFmt w:val="bullet"/>
      <w:lvlText w:val="•"/>
      <w:lvlJc w:val="left"/>
      <w:pPr>
        <w:ind w:left="4557" w:hanging="171"/>
      </w:pPr>
      <w:rPr>
        <w:rFonts w:hint="default"/>
      </w:rPr>
    </w:lvl>
    <w:lvl w:ilvl="5" w:tplc="22CAE868">
      <w:start w:val="1"/>
      <w:numFmt w:val="bullet"/>
      <w:lvlText w:val="•"/>
      <w:lvlJc w:val="left"/>
      <w:pPr>
        <w:ind w:left="5611" w:hanging="171"/>
      </w:pPr>
      <w:rPr>
        <w:rFonts w:hint="default"/>
      </w:rPr>
    </w:lvl>
    <w:lvl w:ilvl="6" w:tplc="7332D044">
      <w:start w:val="1"/>
      <w:numFmt w:val="bullet"/>
      <w:lvlText w:val="•"/>
      <w:lvlJc w:val="left"/>
      <w:pPr>
        <w:ind w:left="6664" w:hanging="171"/>
      </w:pPr>
      <w:rPr>
        <w:rFonts w:hint="default"/>
      </w:rPr>
    </w:lvl>
    <w:lvl w:ilvl="7" w:tplc="51967CD8">
      <w:start w:val="1"/>
      <w:numFmt w:val="bullet"/>
      <w:lvlText w:val="•"/>
      <w:lvlJc w:val="left"/>
      <w:pPr>
        <w:ind w:left="7718" w:hanging="171"/>
      </w:pPr>
      <w:rPr>
        <w:rFonts w:hint="default"/>
      </w:rPr>
    </w:lvl>
    <w:lvl w:ilvl="8" w:tplc="C930E85E">
      <w:start w:val="1"/>
      <w:numFmt w:val="bullet"/>
      <w:lvlText w:val="•"/>
      <w:lvlJc w:val="left"/>
      <w:pPr>
        <w:ind w:left="8772" w:hanging="171"/>
      </w:pPr>
      <w:rPr>
        <w:rFonts w:hint="default"/>
      </w:rPr>
    </w:lvl>
  </w:abstractNum>
  <w:abstractNum w:abstractNumId="12" w15:restartNumberingAfterBreak="0">
    <w:nsid w:val="330335B5"/>
    <w:multiLevelType w:val="hybridMultilevel"/>
    <w:tmpl w:val="A42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F1B5B"/>
    <w:multiLevelType w:val="hybridMultilevel"/>
    <w:tmpl w:val="5254C9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B2D7258"/>
    <w:multiLevelType w:val="hybridMultilevel"/>
    <w:tmpl w:val="D280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97949"/>
    <w:multiLevelType w:val="hybridMultilevel"/>
    <w:tmpl w:val="D71E285C"/>
    <w:lvl w:ilvl="0" w:tplc="3F10BBFA">
      <w:start w:val="1"/>
      <w:numFmt w:val="decimal"/>
      <w:lvlText w:val="%1."/>
      <w:lvlJc w:val="left"/>
      <w:pPr>
        <w:ind w:left="388" w:hanging="360"/>
      </w:pPr>
      <w:rPr>
        <w:rFonts w:ascii="Arial" w:eastAsiaTheme="minorHAnsi" w:hAnsi="Arial" w:cs="Arial" w:hint="default"/>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6" w15:restartNumberingAfterBreak="0">
    <w:nsid w:val="3DC607DB"/>
    <w:multiLevelType w:val="hybridMultilevel"/>
    <w:tmpl w:val="1AE6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33FB4"/>
    <w:multiLevelType w:val="hybridMultilevel"/>
    <w:tmpl w:val="93082A00"/>
    <w:lvl w:ilvl="0" w:tplc="7AB6F556">
      <w:start w:val="1"/>
      <w:numFmt w:val="bullet"/>
      <w:lvlText w:val=""/>
      <w:lvlJc w:val="left"/>
      <w:pPr>
        <w:ind w:left="839" w:hanging="360"/>
      </w:pPr>
      <w:rPr>
        <w:rFonts w:ascii="Symbol" w:eastAsia="Symbol" w:hAnsi="Symbol" w:hint="default"/>
        <w:sz w:val="22"/>
        <w:szCs w:val="22"/>
      </w:rPr>
    </w:lvl>
    <w:lvl w:ilvl="1" w:tplc="8962D562">
      <w:start w:val="1"/>
      <w:numFmt w:val="bullet"/>
      <w:lvlText w:val=""/>
      <w:lvlJc w:val="left"/>
      <w:pPr>
        <w:ind w:left="940" w:hanging="360"/>
      </w:pPr>
      <w:rPr>
        <w:rFonts w:ascii="Symbol" w:eastAsia="Symbol" w:hAnsi="Symbol" w:hint="default"/>
        <w:sz w:val="22"/>
        <w:szCs w:val="22"/>
      </w:rPr>
    </w:lvl>
    <w:lvl w:ilvl="2" w:tplc="A348A406">
      <w:start w:val="1"/>
      <w:numFmt w:val="bullet"/>
      <w:lvlText w:val="o"/>
      <w:lvlJc w:val="left"/>
      <w:pPr>
        <w:ind w:left="1660" w:hanging="360"/>
      </w:pPr>
      <w:rPr>
        <w:rFonts w:ascii="Courier New" w:eastAsia="Courier New" w:hAnsi="Courier New" w:hint="default"/>
        <w:sz w:val="22"/>
        <w:szCs w:val="22"/>
      </w:rPr>
    </w:lvl>
    <w:lvl w:ilvl="3" w:tplc="E98C5D94">
      <w:start w:val="1"/>
      <w:numFmt w:val="bullet"/>
      <w:lvlText w:val="•"/>
      <w:lvlJc w:val="left"/>
      <w:pPr>
        <w:ind w:left="1660" w:hanging="360"/>
      </w:pPr>
      <w:rPr>
        <w:rFonts w:hint="default"/>
      </w:rPr>
    </w:lvl>
    <w:lvl w:ilvl="4" w:tplc="4AE486D2">
      <w:start w:val="1"/>
      <w:numFmt w:val="bullet"/>
      <w:lvlText w:val="•"/>
      <w:lvlJc w:val="left"/>
      <w:pPr>
        <w:ind w:left="2745" w:hanging="360"/>
      </w:pPr>
      <w:rPr>
        <w:rFonts w:hint="default"/>
      </w:rPr>
    </w:lvl>
    <w:lvl w:ilvl="5" w:tplc="AFAAB342">
      <w:start w:val="1"/>
      <w:numFmt w:val="bullet"/>
      <w:lvlText w:val="•"/>
      <w:lvlJc w:val="left"/>
      <w:pPr>
        <w:ind w:left="3831" w:hanging="360"/>
      </w:pPr>
      <w:rPr>
        <w:rFonts w:hint="default"/>
      </w:rPr>
    </w:lvl>
    <w:lvl w:ilvl="6" w:tplc="905696A2">
      <w:start w:val="1"/>
      <w:numFmt w:val="bullet"/>
      <w:lvlText w:val="•"/>
      <w:lvlJc w:val="left"/>
      <w:pPr>
        <w:ind w:left="4917" w:hanging="360"/>
      </w:pPr>
      <w:rPr>
        <w:rFonts w:hint="default"/>
      </w:rPr>
    </w:lvl>
    <w:lvl w:ilvl="7" w:tplc="569ADAFE">
      <w:start w:val="1"/>
      <w:numFmt w:val="bullet"/>
      <w:lvlText w:val="•"/>
      <w:lvlJc w:val="left"/>
      <w:pPr>
        <w:ind w:left="6002" w:hanging="360"/>
      </w:pPr>
      <w:rPr>
        <w:rFonts w:hint="default"/>
      </w:rPr>
    </w:lvl>
    <w:lvl w:ilvl="8" w:tplc="DF9E482A">
      <w:start w:val="1"/>
      <w:numFmt w:val="bullet"/>
      <w:lvlText w:val="•"/>
      <w:lvlJc w:val="left"/>
      <w:pPr>
        <w:ind w:left="7088" w:hanging="360"/>
      </w:pPr>
      <w:rPr>
        <w:rFonts w:hint="default"/>
      </w:rPr>
    </w:lvl>
  </w:abstractNum>
  <w:abstractNum w:abstractNumId="18" w15:restartNumberingAfterBreak="0">
    <w:nsid w:val="40402845"/>
    <w:multiLevelType w:val="hybridMultilevel"/>
    <w:tmpl w:val="4770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227E6"/>
    <w:multiLevelType w:val="hybridMultilevel"/>
    <w:tmpl w:val="D2E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A2A4E"/>
    <w:multiLevelType w:val="hybridMultilevel"/>
    <w:tmpl w:val="D958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425E1"/>
    <w:multiLevelType w:val="multilevel"/>
    <w:tmpl w:val="FA44AD90"/>
    <w:lvl w:ilvl="0">
      <w:start w:val="4"/>
      <w:numFmt w:val="decimal"/>
      <w:lvlText w:val="%1."/>
      <w:lvlJc w:val="left"/>
      <w:pPr>
        <w:ind w:left="473" w:hanging="361"/>
      </w:pPr>
      <w:rPr>
        <w:rFonts w:ascii="Gill Sans MT" w:eastAsia="Gill Sans MT" w:hAnsi="Gill Sans MT" w:hint="default"/>
        <w:b/>
        <w:bCs/>
        <w:spacing w:val="-1"/>
        <w:w w:val="99"/>
        <w:sz w:val="24"/>
        <w:szCs w:val="24"/>
      </w:rPr>
    </w:lvl>
    <w:lvl w:ilvl="1">
      <w:start w:val="1"/>
      <w:numFmt w:val="decimal"/>
      <w:lvlText w:val="%1.%2"/>
      <w:lvlJc w:val="left"/>
      <w:pPr>
        <w:ind w:left="112" w:hanging="360"/>
      </w:pPr>
      <w:rPr>
        <w:rFonts w:ascii="Gill Sans MT" w:eastAsia="Gill Sans MT" w:hAnsi="Gill Sans MT" w:hint="default"/>
        <w:sz w:val="24"/>
        <w:szCs w:val="24"/>
      </w:rPr>
    </w:lvl>
    <w:lvl w:ilvl="2">
      <w:start w:val="1"/>
      <w:numFmt w:val="bullet"/>
      <w:lvlText w:val=""/>
      <w:lvlJc w:val="left"/>
      <w:pPr>
        <w:ind w:left="833" w:hanging="360"/>
      </w:pPr>
      <w:rPr>
        <w:rFonts w:ascii="Symbol" w:eastAsia="Symbol" w:hAnsi="Symbol" w:hint="default"/>
        <w:sz w:val="24"/>
        <w:szCs w:val="24"/>
      </w:rPr>
    </w:lvl>
    <w:lvl w:ilvl="3">
      <w:start w:val="1"/>
      <w:numFmt w:val="bullet"/>
      <w:lvlText w:val="•"/>
      <w:lvlJc w:val="left"/>
      <w:pPr>
        <w:ind w:left="1959" w:hanging="360"/>
      </w:pPr>
      <w:rPr>
        <w:rFonts w:hint="default"/>
      </w:rPr>
    </w:lvl>
    <w:lvl w:ilvl="4">
      <w:start w:val="1"/>
      <w:numFmt w:val="bullet"/>
      <w:lvlText w:val="•"/>
      <w:lvlJc w:val="left"/>
      <w:pPr>
        <w:ind w:left="3086" w:hanging="360"/>
      </w:pPr>
      <w:rPr>
        <w:rFonts w:hint="default"/>
      </w:rPr>
    </w:lvl>
    <w:lvl w:ilvl="5">
      <w:start w:val="1"/>
      <w:numFmt w:val="bullet"/>
      <w:lvlText w:val="•"/>
      <w:lvlJc w:val="left"/>
      <w:pPr>
        <w:ind w:left="4213" w:hanging="360"/>
      </w:pPr>
      <w:rPr>
        <w:rFonts w:hint="default"/>
      </w:rPr>
    </w:lvl>
    <w:lvl w:ilvl="6">
      <w:start w:val="1"/>
      <w:numFmt w:val="bullet"/>
      <w:lvlText w:val="•"/>
      <w:lvlJc w:val="left"/>
      <w:pPr>
        <w:ind w:left="5339" w:hanging="360"/>
      </w:pPr>
      <w:rPr>
        <w:rFonts w:hint="default"/>
      </w:rPr>
    </w:lvl>
    <w:lvl w:ilvl="7">
      <w:start w:val="1"/>
      <w:numFmt w:val="bullet"/>
      <w:lvlText w:val="•"/>
      <w:lvlJc w:val="left"/>
      <w:pPr>
        <w:ind w:left="6466" w:hanging="360"/>
      </w:pPr>
      <w:rPr>
        <w:rFonts w:hint="default"/>
      </w:rPr>
    </w:lvl>
    <w:lvl w:ilvl="8">
      <w:start w:val="1"/>
      <w:numFmt w:val="bullet"/>
      <w:lvlText w:val="•"/>
      <w:lvlJc w:val="left"/>
      <w:pPr>
        <w:ind w:left="7593" w:hanging="360"/>
      </w:pPr>
      <w:rPr>
        <w:rFonts w:hint="default"/>
      </w:rPr>
    </w:lvl>
  </w:abstractNum>
  <w:abstractNum w:abstractNumId="22" w15:restartNumberingAfterBreak="0">
    <w:nsid w:val="47194F82"/>
    <w:multiLevelType w:val="hybridMultilevel"/>
    <w:tmpl w:val="F402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C57B6"/>
    <w:multiLevelType w:val="hybridMultilevel"/>
    <w:tmpl w:val="58D6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B6A01"/>
    <w:multiLevelType w:val="hybridMultilevel"/>
    <w:tmpl w:val="FCE6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B7806"/>
    <w:multiLevelType w:val="hybridMultilevel"/>
    <w:tmpl w:val="814603F6"/>
    <w:lvl w:ilvl="0" w:tplc="717C0CA8">
      <w:start w:val="1"/>
      <w:numFmt w:val="bullet"/>
      <w:lvlText w:val="o"/>
      <w:lvlJc w:val="left"/>
      <w:pPr>
        <w:ind w:left="1560" w:hanging="423"/>
      </w:pPr>
      <w:rPr>
        <w:rFonts w:ascii="Courier New" w:eastAsia="Courier New" w:hAnsi="Courier New" w:hint="default"/>
        <w:sz w:val="22"/>
        <w:szCs w:val="22"/>
      </w:rPr>
    </w:lvl>
    <w:lvl w:ilvl="1" w:tplc="0C8E039E">
      <w:start w:val="1"/>
      <w:numFmt w:val="bullet"/>
      <w:lvlText w:val="•"/>
      <w:lvlJc w:val="left"/>
      <w:pPr>
        <w:ind w:left="2328" w:hanging="423"/>
      </w:pPr>
      <w:rPr>
        <w:rFonts w:hint="default"/>
      </w:rPr>
    </w:lvl>
    <w:lvl w:ilvl="2" w:tplc="11FA0392">
      <w:start w:val="1"/>
      <w:numFmt w:val="bullet"/>
      <w:lvlText w:val="•"/>
      <w:lvlJc w:val="left"/>
      <w:pPr>
        <w:ind w:left="3096" w:hanging="423"/>
      </w:pPr>
      <w:rPr>
        <w:rFonts w:hint="default"/>
      </w:rPr>
    </w:lvl>
    <w:lvl w:ilvl="3" w:tplc="32BE217A">
      <w:start w:val="1"/>
      <w:numFmt w:val="bullet"/>
      <w:lvlText w:val="•"/>
      <w:lvlJc w:val="left"/>
      <w:pPr>
        <w:ind w:left="3864" w:hanging="423"/>
      </w:pPr>
      <w:rPr>
        <w:rFonts w:hint="default"/>
      </w:rPr>
    </w:lvl>
    <w:lvl w:ilvl="4" w:tplc="9950FB3A">
      <w:start w:val="1"/>
      <w:numFmt w:val="bullet"/>
      <w:lvlText w:val="•"/>
      <w:lvlJc w:val="left"/>
      <w:pPr>
        <w:ind w:left="4632" w:hanging="423"/>
      </w:pPr>
      <w:rPr>
        <w:rFonts w:hint="default"/>
      </w:rPr>
    </w:lvl>
    <w:lvl w:ilvl="5" w:tplc="ACB40D7E">
      <w:start w:val="1"/>
      <w:numFmt w:val="bullet"/>
      <w:lvlText w:val="•"/>
      <w:lvlJc w:val="left"/>
      <w:pPr>
        <w:ind w:left="5400" w:hanging="423"/>
      </w:pPr>
      <w:rPr>
        <w:rFonts w:hint="default"/>
      </w:rPr>
    </w:lvl>
    <w:lvl w:ilvl="6" w:tplc="0EAC2C78">
      <w:start w:val="1"/>
      <w:numFmt w:val="bullet"/>
      <w:lvlText w:val="•"/>
      <w:lvlJc w:val="left"/>
      <w:pPr>
        <w:ind w:left="6168" w:hanging="423"/>
      </w:pPr>
      <w:rPr>
        <w:rFonts w:hint="default"/>
      </w:rPr>
    </w:lvl>
    <w:lvl w:ilvl="7" w:tplc="7CE86E98">
      <w:start w:val="1"/>
      <w:numFmt w:val="bullet"/>
      <w:lvlText w:val="•"/>
      <w:lvlJc w:val="left"/>
      <w:pPr>
        <w:ind w:left="6936" w:hanging="423"/>
      </w:pPr>
      <w:rPr>
        <w:rFonts w:hint="default"/>
      </w:rPr>
    </w:lvl>
    <w:lvl w:ilvl="8" w:tplc="2EEECDD2">
      <w:start w:val="1"/>
      <w:numFmt w:val="bullet"/>
      <w:lvlText w:val="•"/>
      <w:lvlJc w:val="left"/>
      <w:pPr>
        <w:ind w:left="7704" w:hanging="423"/>
      </w:pPr>
      <w:rPr>
        <w:rFonts w:hint="default"/>
      </w:rPr>
    </w:lvl>
  </w:abstractNum>
  <w:abstractNum w:abstractNumId="26" w15:restartNumberingAfterBreak="0">
    <w:nsid w:val="58B13D97"/>
    <w:multiLevelType w:val="hybridMultilevel"/>
    <w:tmpl w:val="08002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FF3BCE"/>
    <w:multiLevelType w:val="hybridMultilevel"/>
    <w:tmpl w:val="0ED07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9B0989"/>
    <w:multiLevelType w:val="hybridMultilevel"/>
    <w:tmpl w:val="EB38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17B71"/>
    <w:multiLevelType w:val="hybridMultilevel"/>
    <w:tmpl w:val="DA54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36659"/>
    <w:multiLevelType w:val="hybridMultilevel"/>
    <w:tmpl w:val="0AF8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33A8E"/>
    <w:multiLevelType w:val="hybridMultilevel"/>
    <w:tmpl w:val="3C6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45F7F"/>
    <w:multiLevelType w:val="hybridMultilevel"/>
    <w:tmpl w:val="9CF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90766"/>
    <w:multiLevelType w:val="hybridMultilevel"/>
    <w:tmpl w:val="FF9E060A"/>
    <w:lvl w:ilvl="0" w:tplc="27D8D916">
      <w:start w:val="1"/>
      <w:numFmt w:val="lowerRoman"/>
      <w:lvlText w:val="%1)"/>
      <w:lvlJc w:val="left"/>
      <w:pPr>
        <w:ind w:left="435" w:hanging="264"/>
        <w:jc w:val="right"/>
      </w:pPr>
      <w:rPr>
        <w:rFonts w:ascii="Gill Sans MT" w:eastAsia="Gill Sans MT" w:hAnsi="Gill Sans MT" w:hint="default"/>
        <w:spacing w:val="-1"/>
        <w:sz w:val="24"/>
        <w:szCs w:val="24"/>
      </w:rPr>
    </w:lvl>
    <w:lvl w:ilvl="1" w:tplc="E2125714">
      <w:start w:val="1"/>
      <w:numFmt w:val="bullet"/>
      <w:lvlText w:val="•"/>
      <w:lvlJc w:val="left"/>
      <w:pPr>
        <w:ind w:left="1479" w:hanging="264"/>
      </w:pPr>
      <w:rPr>
        <w:rFonts w:hint="default"/>
      </w:rPr>
    </w:lvl>
    <w:lvl w:ilvl="2" w:tplc="EBCEBBEE">
      <w:start w:val="1"/>
      <w:numFmt w:val="bullet"/>
      <w:lvlText w:val="•"/>
      <w:lvlJc w:val="left"/>
      <w:pPr>
        <w:ind w:left="2524" w:hanging="264"/>
      </w:pPr>
      <w:rPr>
        <w:rFonts w:hint="default"/>
      </w:rPr>
    </w:lvl>
    <w:lvl w:ilvl="3" w:tplc="331E8508">
      <w:start w:val="1"/>
      <w:numFmt w:val="bullet"/>
      <w:lvlText w:val="•"/>
      <w:lvlJc w:val="left"/>
      <w:pPr>
        <w:ind w:left="3568" w:hanging="264"/>
      </w:pPr>
      <w:rPr>
        <w:rFonts w:hint="default"/>
      </w:rPr>
    </w:lvl>
    <w:lvl w:ilvl="4" w:tplc="0F4AD07C">
      <w:start w:val="1"/>
      <w:numFmt w:val="bullet"/>
      <w:lvlText w:val="•"/>
      <w:lvlJc w:val="left"/>
      <w:pPr>
        <w:ind w:left="4613" w:hanging="264"/>
      </w:pPr>
      <w:rPr>
        <w:rFonts w:hint="default"/>
      </w:rPr>
    </w:lvl>
    <w:lvl w:ilvl="5" w:tplc="D0446DCC">
      <w:start w:val="1"/>
      <w:numFmt w:val="bullet"/>
      <w:lvlText w:val="•"/>
      <w:lvlJc w:val="left"/>
      <w:pPr>
        <w:ind w:left="5657" w:hanging="264"/>
      </w:pPr>
      <w:rPr>
        <w:rFonts w:hint="default"/>
      </w:rPr>
    </w:lvl>
    <w:lvl w:ilvl="6" w:tplc="8AA8B898">
      <w:start w:val="1"/>
      <w:numFmt w:val="bullet"/>
      <w:lvlText w:val="•"/>
      <w:lvlJc w:val="left"/>
      <w:pPr>
        <w:ind w:left="6702" w:hanging="264"/>
      </w:pPr>
      <w:rPr>
        <w:rFonts w:hint="default"/>
      </w:rPr>
    </w:lvl>
    <w:lvl w:ilvl="7" w:tplc="12B29148">
      <w:start w:val="1"/>
      <w:numFmt w:val="bullet"/>
      <w:lvlText w:val="•"/>
      <w:lvlJc w:val="left"/>
      <w:pPr>
        <w:ind w:left="7746" w:hanging="264"/>
      </w:pPr>
      <w:rPr>
        <w:rFonts w:hint="default"/>
      </w:rPr>
    </w:lvl>
    <w:lvl w:ilvl="8" w:tplc="F028F8BE">
      <w:start w:val="1"/>
      <w:numFmt w:val="bullet"/>
      <w:lvlText w:val="•"/>
      <w:lvlJc w:val="left"/>
      <w:pPr>
        <w:ind w:left="8791" w:hanging="264"/>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num>
  <w:num w:numId="3">
    <w:abstractNumId w:val="7"/>
  </w:num>
  <w:num w:numId="4">
    <w:abstractNumId w:val="18"/>
  </w:num>
  <w:num w:numId="5">
    <w:abstractNumId w:val="19"/>
  </w:num>
  <w:num w:numId="6">
    <w:abstractNumId w:val="29"/>
  </w:num>
  <w:num w:numId="7">
    <w:abstractNumId w:val="3"/>
  </w:num>
  <w:num w:numId="8">
    <w:abstractNumId w:val="24"/>
  </w:num>
  <w:num w:numId="9">
    <w:abstractNumId w:val="13"/>
  </w:num>
  <w:num w:numId="10">
    <w:abstractNumId w:val="22"/>
  </w:num>
  <w:num w:numId="11">
    <w:abstractNumId w:val="30"/>
  </w:num>
  <w:num w:numId="12">
    <w:abstractNumId w:val="14"/>
  </w:num>
  <w:num w:numId="13">
    <w:abstractNumId w:val="20"/>
  </w:num>
  <w:num w:numId="14">
    <w:abstractNumId w:val="32"/>
  </w:num>
  <w:num w:numId="15">
    <w:abstractNumId w:val="1"/>
  </w:num>
  <w:num w:numId="16">
    <w:abstractNumId w:val="33"/>
  </w:num>
  <w:num w:numId="17">
    <w:abstractNumId w:val="11"/>
  </w:num>
  <w:num w:numId="18">
    <w:abstractNumId w:val="25"/>
  </w:num>
  <w:num w:numId="19">
    <w:abstractNumId w:val="17"/>
  </w:num>
  <w:num w:numId="20">
    <w:abstractNumId w:val="8"/>
  </w:num>
  <w:num w:numId="21">
    <w:abstractNumId w:val="21"/>
  </w:num>
  <w:num w:numId="22">
    <w:abstractNumId w:val="9"/>
  </w:num>
  <w:num w:numId="23">
    <w:abstractNumId w:val="10"/>
  </w:num>
  <w:num w:numId="24">
    <w:abstractNumId w:val="2"/>
  </w:num>
  <w:num w:numId="25">
    <w:abstractNumId w:val="15"/>
  </w:num>
  <w:num w:numId="26">
    <w:abstractNumId w:val="6"/>
  </w:num>
  <w:num w:numId="27">
    <w:abstractNumId w:val="28"/>
  </w:num>
  <w:num w:numId="28">
    <w:abstractNumId w:val="27"/>
  </w:num>
  <w:num w:numId="29">
    <w:abstractNumId w:val="16"/>
  </w:num>
  <w:num w:numId="30">
    <w:abstractNumId w:val="4"/>
  </w:num>
  <w:num w:numId="31">
    <w:abstractNumId w:val="31"/>
  </w:num>
  <w:num w:numId="32">
    <w:abstractNumId w:val="26"/>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5E"/>
    <w:rsid w:val="00085187"/>
    <w:rsid w:val="000F532C"/>
    <w:rsid w:val="001549BF"/>
    <w:rsid w:val="001D2244"/>
    <w:rsid w:val="001D2A50"/>
    <w:rsid w:val="00202981"/>
    <w:rsid w:val="00247B7F"/>
    <w:rsid w:val="00256A86"/>
    <w:rsid w:val="002D794A"/>
    <w:rsid w:val="0036449C"/>
    <w:rsid w:val="003850AE"/>
    <w:rsid w:val="0039314A"/>
    <w:rsid w:val="003E76E0"/>
    <w:rsid w:val="00443ABD"/>
    <w:rsid w:val="00447575"/>
    <w:rsid w:val="00494AC2"/>
    <w:rsid w:val="004F7289"/>
    <w:rsid w:val="00501ED9"/>
    <w:rsid w:val="005169B0"/>
    <w:rsid w:val="005505EA"/>
    <w:rsid w:val="0057743C"/>
    <w:rsid w:val="005D2BFC"/>
    <w:rsid w:val="005F67DA"/>
    <w:rsid w:val="006103C5"/>
    <w:rsid w:val="00617F41"/>
    <w:rsid w:val="00633B13"/>
    <w:rsid w:val="006425B1"/>
    <w:rsid w:val="00654C3F"/>
    <w:rsid w:val="00685241"/>
    <w:rsid w:val="006B247E"/>
    <w:rsid w:val="00706B10"/>
    <w:rsid w:val="00734A21"/>
    <w:rsid w:val="00755106"/>
    <w:rsid w:val="007576E0"/>
    <w:rsid w:val="007818C5"/>
    <w:rsid w:val="00786958"/>
    <w:rsid w:val="00794DAE"/>
    <w:rsid w:val="007D3419"/>
    <w:rsid w:val="007E57C1"/>
    <w:rsid w:val="00817A49"/>
    <w:rsid w:val="0084083B"/>
    <w:rsid w:val="009112E2"/>
    <w:rsid w:val="009578F4"/>
    <w:rsid w:val="00963477"/>
    <w:rsid w:val="00967288"/>
    <w:rsid w:val="009B2E1E"/>
    <w:rsid w:val="009C1F99"/>
    <w:rsid w:val="009C7D4B"/>
    <w:rsid w:val="00A06CAC"/>
    <w:rsid w:val="00A360D7"/>
    <w:rsid w:val="00A87D5D"/>
    <w:rsid w:val="00A9195F"/>
    <w:rsid w:val="00AE1EC6"/>
    <w:rsid w:val="00AE4C37"/>
    <w:rsid w:val="00B06F9A"/>
    <w:rsid w:val="00B117C7"/>
    <w:rsid w:val="00B836C5"/>
    <w:rsid w:val="00C14B8D"/>
    <w:rsid w:val="00C95C9A"/>
    <w:rsid w:val="00CF6644"/>
    <w:rsid w:val="00D324AB"/>
    <w:rsid w:val="00D6597A"/>
    <w:rsid w:val="00D82D51"/>
    <w:rsid w:val="00DC7A7F"/>
    <w:rsid w:val="00DF51EB"/>
    <w:rsid w:val="00E10348"/>
    <w:rsid w:val="00E54332"/>
    <w:rsid w:val="00EA2F87"/>
    <w:rsid w:val="00F01B06"/>
    <w:rsid w:val="00F24736"/>
    <w:rsid w:val="00F35B72"/>
    <w:rsid w:val="00F36D64"/>
    <w:rsid w:val="00F436FA"/>
    <w:rsid w:val="00F63D2A"/>
    <w:rsid w:val="00FC79CB"/>
    <w:rsid w:val="00FD6D2F"/>
    <w:rsid w:val="00FF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E538"/>
  <w15:docId w15:val="{7C9074F4-B24D-412B-AA4F-81DFDA79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5E"/>
  </w:style>
  <w:style w:type="paragraph" w:styleId="Heading1">
    <w:name w:val="heading 1"/>
    <w:basedOn w:val="Normal"/>
    <w:next w:val="Normal"/>
    <w:link w:val="Heading1Char"/>
    <w:uiPriority w:val="1"/>
    <w:qFormat/>
    <w:rsid w:val="00D6597A"/>
    <w:pPr>
      <w:keepNext/>
      <w:spacing w:after="0" w:line="240" w:lineRule="auto"/>
      <w:outlineLvl w:val="0"/>
    </w:pPr>
    <w:rPr>
      <w:rFonts w:ascii="Lucida Casual" w:eastAsia="Times New Roman" w:hAnsi="Lucida Casual" w:cs="Times New Roman"/>
      <w:b/>
      <w:sz w:val="20"/>
      <w:szCs w:val="20"/>
      <w:lang w:eastAsia="en-GB"/>
    </w:rPr>
  </w:style>
  <w:style w:type="paragraph" w:styleId="Heading2">
    <w:name w:val="heading 2"/>
    <w:basedOn w:val="Normal"/>
    <w:next w:val="Normal"/>
    <w:link w:val="Heading2Char"/>
    <w:uiPriority w:val="1"/>
    <w:unhideWhenUsed/>
    <w:qFormat/>
    <w:rsid w:val="009578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E5E"/>
    <w:rPr>
      <w:rFonts w:ascii="Tahoma" w:hAnsi="Tahoma" w:cs="Tahoma"/>
      <w:sz w:val="16"/>
      <w:szCs w:val="16"/>
    </w:rPr>
  </w:style>
  <w:style w:type="paragraph" w:styleId="NormalWeb">
    <w:name w:val="Normal (Web)"/>
    <w:basedOn w:val="Normal"/>
    <w:uiPriority w:val="99"/>
    <w:semiHidden/>
    <w:unhideWhenUsed/>
    <w:rsid w:val="004F72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D6597A"/>
    <w:rPr>
      <w:rFonts w:ascii="Lucida Casual" w:eastAsia="Times New Roman" w:hAnsi="Lucida Casual" w:cs="Times New Roman"/>
      <w:b/>
      <w:sz w:val="20"/>
      <w:szCs w:val="20"/>
      <w:lang w:eastAsia="en-GB"/>
    </w:rPr>
  </w:style>
  <w:style w:type="character" w:customStyle="1" w:styleId="Heading2Char">
    <w:name w:val="Heading 2 Char"/>
    <w:basedOn w:val="DefaultParagraphFont"/>
    <w:link w:val="Heading2"/>
    <w:uiPriority w:val="9"/>
    <w:semiHidden/>
    <w:rsid w:val="009578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9578F4"/>
    <w:pPr>
      <w:spacing w:after="0" w:line="240" w:lineRule="auto"/>
      <w:ind w:left="720"/>
      <w:contextualSpacing/>
    </w:pPr>
    <w:rPr>
      <w:rFonts w:ascii="Verdana" w:hAnsi="Verdana"/>
      <w:sz w:val="20"/>
    </w:rPr>
  </w:style>
  <w:style w:type="paragraph" w:customStyle="1" w:styleId="aLCPBodytext">
    <w:name w:val="a LCP Body text"/>
    <w:autoRedefine/>
    <w:rsid w:val="00F24736"/>
    <w:pPr>
      <w:spacing w:after="0" w:line="240" w:lineRule="auto"/>
      <w:jc w:val="both"/>
    </w:pPr>
    <w:rPr>
      <w:rFonts w:ascii="Arial" w:eastAsia="Times New Roman" w:hAnsi="Arial" w:cs="Arial"/>
      <w:sz w:val="24"/>
      <w:szCs w:val="24"/>
    </w:rPr>
  </w:style>
  <w:style w:type="numbering" w:customStyle="1" w:styleId="NoList1">
    <w:name w:val="No List1"/>
    <w:next w:val="NoList"/>
    <w:uiPriority w:val="99"/>
    <w:semiHidden/>
    <w:unhideWhenUsed/>
    <w:rsid w:val="009C1F99"/>
  </w:style>
  <w:style w:type="paragraph" w:customStyle="1" w:styleId="BodyText1">
    <w:name w:val="Body Text1"/>
    <w:basedOn w:val="Normal"/>
    <w:next w:val="BodyText"/>
    <w:link w:val="BodyTextChar"/>
    <w:uiPriority w:val="1"/>
    <w:qFormat/>
    <w:rsid w:val="009C1F99"/>
    <w:pPr>
      <w:widowControl w:val="0"/>
      <w:spacing w:after="0" w:line="240" w:lineRule="auto"/>
      <w:ind w:left="342" w:hanging="170"/>
    </w:pPr>
    <w:rPr>
      <w:rFonts w:ascii="Gill Sans MT" w:eastAsia="Gill Sans MT" w:hAnsi="Gill Sans MT"/>
      <w:sz w:val="24"/>
      <w:szCs w:val="24"/>
    </w:rPr>
  </w:style>
  <w:style w:type="character" w:customStyle="1" w:styleId="BodyTextChar">
    <w:name w:val="Body Text Char"/>
    <w:basedOn w:val="DefaultParagraphFont"/>
    <w:link w:val="BodyText1"/>
    <w:uiPriority w:val="1"/>
    <w:rsid w:val="009C1F99"/>
    <w:rPr>
      <w:rFonts w:ascii="Gill Sans MT" w:eastAsia="Gill Sans MT" w:hAnsi="Gill Sans MT"/>
      <w:sz w:val="24"/>
      <w:szCs w:val="24"/>
    </w:rPr>
  </w:style>
  <w:style w:type="paragraph" w:customStyle="1" w:styleId="TableParagraph">
    <w:name w:val="Table Paragraph"/>
    <w:basedOn w:val="Normal"/>
    <w:uiPriority w:val="1"/>
    <w:qFormat/>
    <w:rsid w:val="009C1F99"/>
    <w:pPr>
      <w:widowControl w:val="0"/>
      <w:spacing w:after="0" w:line="240" w:lineRule="auto"/>
    </w:pPr>
    <w:rPr>
      <w:lang w:val="en-US"/>
    </w:rPr>
  </w:style>
  <w:style w:type="paragraph" w:styleId="BodyText">
    <w:name w:val="Body Text"/>
    <w:basedOn w:val="Normal"/>
    <w:link w:val="BodyTextChar1"/>
    <w:uiPriority w:val="1"/>
    <w:unhideWhenUsed/>
    <w:qFormat/>
    <w:rsid w:val="009C1F99"/>
    <w:pPr>
      <w:spacing w:after="120"/>
    </w:pPr>
  </w:style>
  <w:style w:type="character" w:customStyle="1" w:styleId="BodyTextChar1">
    <w:name w:val="Body Text Char1"/>
    <w:basedOn w:val="DefaultParagraphFont"/>
    <w:link w:val="BodyText"/>
    <w:uiPriority w:val="99"/>
    <w:semiHidden/>
    <w:rsid w:val="009C1F99"/>
  </w:style>
  <w:style w:type="paragraph" w:styleId="Header">
    <w:name w:val="header"/>
    <w:basedOn w:val="Normal"/>
    <w:link w:val="HeaderChar"/>
    <w:uiPriority w:val="99"/>
    <w:unhideWhenUsed/>
    <w:rsid w:val="00E54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332"/>
  </w:style>
  <w:style w:type="paragraph" w:styleId="Footer">
    <w:name w:val="footer"/>
    <w:basedOn w:val="Normal"/>
    <w:link w:val="FooterChar"/>
    <w:uiPriority w:val="99"/>
    <w:unhideWhenUsed/>
    <w:rsid w:val="00E54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332"/>
  </w:style>
  <w:style w:type="character" w:styleId="Hyperlink">
    <w:name w:val="Hyperlink"/>
    <w:basedOn w:val="DefaultParagraphFont"/>
    <w:uiPriority w:val="99"/>
    <w:unhideWhenUsed/>
    <w:rsid w:val="007576E0"/>
    <w:rPr>
      <w:color w:val="0000FF" w:themeColor="hyperlink"/>
      <w:u w:val="single"/>
    </w:rPr>
  </w:style>
  <w:style w:type="character" w:styleId="UnresolvedMention">
    <w:name w:val="Unresolved Mention"/>
    <w:basedOn w:val="DefaultParagraphFont"/>
    <w:uiPriority w:val="99"/>
    <w:semiHidden/>
    <w:unhideWhenUsed/>
    <w:rsid w:val="007D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wellservices.cheshireeast.gov.uk/Services/424/Cheshire-East-Edu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eshireeast.gov.uk/schools/school-attendance/education-of-children-and-young-people-with-medical-nee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1F4F1-85C4-40C5-B1D8-4EC032FC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Philip's Primary School</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Kettleshulme St James Head</cp:lastModifiedBy>
  <cp:revision>2</cp:revision>
  <cp:lastPrinted>2016-12-14T17:13:00Z</cp:lastPrinted>
  <dcterms:created xsi:type="dcterms:W3CDTF">2024-05-27T07:25:00Z</dcterms:created>
  <dcterms:modified xsi:type="dcterms:W3CDTF">2024-05-27T07:25:00Z</dcterms:modified>
</cp:coreProperties>
</file>